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7FF41" w14:textId="7D0448AB" w:rsidR="00D30352" w:rsidRPr="00E57FE1" w:rsidRDefault="00C45DF0" w:rsidP="00D30352">
      <w:pPr>
        <w:pStyle w:val="BodyText"/>
        <w:spacing w:before="72"/>
        <w:ind w:left="0"/>
        <w:rPr>
          <w:sz w:val="20"/>
          <w:szCs w:val="20"/>
        </w:rPr>
      </w:pPr>
      <w:bookmarkStart w:id="0" w:name="_GoBack"/>
      <w:bookmarkEnd w:id="0"/>
      <w:r w:rsidRPr="00E57FE1">
        <w:rPr>
          <w:b/>
          <w:sz w:val="20"/>
          <w:szCs w:val="20"/>
        </w:rPr>
        <w:t xml:space="preserve">Purpose: </w:t>
      </w:r>
      <w:r w:rsidRPr="00E57FE1">
        <w:rPr>
          <w:sz w:val="20"/>
          <w:szCs w:val="20"/>
        </w:rPr>
        <w:t>Th</w:t>
      </w:r>
      <w:r w:rsidR="008B09D9" w:rsidRPr="00E57FE1">
        <w:rPr>
          <w:sz w:val="20"/>
          <w:szCs w:val="20"/>
        </w:rPr>
        <w:t>i</w:t>
      </w:r>
      <w:r w:rsidRPr="00E57FE1">
        <w:rPr>
          <w:sz w:val="20"/>
          <w:szCs w:val="20"/>
        </w:rPr>
        <w:t>s</w:t>
      </w:r>
      <w:r w:rsidR="00341FAD">
        <w:rPr>
          <w:sz w:val="20"/>
          <w:szCs w:val="20"/>
        </w:rPr>
        <w:t xml:space="preserve"> tool</w:t>
      </w:r>
      <w:r w:rsidR="003E761A" w:rsidRPr="00E57FE1">
        <w:rPr>
          <w:sz w:val="20"/>
          <w:szCs w:val="20"/>
        </w:rPr>
        <w:t xml:space="preserve"> can be used to</w:t>
      </w:r>
      <w:r w:rsidRPr="00E57FE1">
        <w:rPr>
          <w:sz w:val="20"/>
          <w:szCs w:val="20"/>
        </w:rPr>
        <w:t xml:space="preserve"> report</w:t>
      </w:r>
      <w:r w:rsidR="003E761A" w:rsidRPr="00E57FE1">
        <w:rPr>
          <w:sz w:val="20"/>
          <w:szCs w:val="20"/>
        </w:rPr>
        <w:t xml:space="preserve"> the following</w:t>
      </w:r>
      <w:r w:rsidRPr="00E57FE1">
        <w:rPr>
          <w:sz w:val="20"/>
          <w:szCs w:val="20"/>
        </w:rPr>
        <w:t xml:space="preserve"> </w:t>
      </w:r>
      <w:r w:rsidR="00D871D5" w:rsidRPr="00E57FE1">
        <w:rPr>
          <w:sz w:val="20"/>
          <w:szCs w:val="20"/>
        </w:rPr>
        <w:t>types of issues</w:t>
      </w:r>
      <w:r w:rsidR="003E761A" w:rsidRPr="00E57FE1">
        <w:rPr>
          <w:sz w:val="20"/>
          <w:szCs w:val="20"/>
        </w:rPr>
        <w:t xml:space="preserve"> </w:t>
      </w:r>
      <w:r w:rsidR="00D07E4B" w:rsidRPr="00E57FE1">
        <w:rPr>
          <w:sz w:val="20"/>
          <w:szCs w:val="20"/>
        </w:rPr>
        <w:t xml:space="preserve">for covered outpatient drugs, </w:t>
      </w:r>
      <w:r w:rsidRPr="00E57FE1">
        <w:rPr>
          <w:sz w:val="20"/>
          <w:szCs w:val="20"/>
        </w:rPr>
        <w:t>to the Health Resources and Services Administration (HRSA)</w:t>
      </w:r>
      <w:r w:rsidR="003E761A" w:rsidRPr="00E57FE1">
        <w:rPr>
          <w:sz w:val="20"/>
          <w:szCs w:val="20"/>
        </w:rPr>
        <w:t xml:space="preserve">: </w:t>
      </w:r>
    </w:p>
    <w:p w14:paraId="61280819" w14:textId="77777777" w:rsidR="00D30352" w:rsidRPr="00E57FE1" w:rsidRDefault="008B09D9" w:rsidP="00D30352">
      <w:pPr>
        <w:pStyle w:val="BodyText"/>
        <w:numPr>
          <w:ilvl w:val="0"/>
          <w:numId w:val="18"/>
        </w:numPr>
        <w:spacing w:before="72"/>
        <w:rPr>
          <w:sz w:val="20"/>
          <w:szCs w:val="20"/>
        </w:rPr>
      </w:pPr>
      <w:r w:rsidRPr="00E57FE1">
        <w:rPr>
          <w:sz w:val="20"/>
          <w:szCs w:val="20"/>
        </w:rPr>
        <w:t>Table</w:t>
      </w:r>
      <w:r w:rsidR="00D30352" w:rsidRPr="00E57FE1">
        <w:rPr>
          <w:sz w:val="20"/>
          <w:szCs w:val="20"/>
        </w:rPr>
        <w:t xml:space="preserve"> 1: </w:t>
      </w:r>
      <w:r w:rsidR="00FA5851" w:rsidRPr="00E57FE1">
        <w:rPr>
          <w:sz w:val="20"/>
          <w:szCs w:val="20"/>
        </w:rPr>
        <w:t>Unavailable at a</w:t>
      </w:r>
      <w:r w:rsidR="00D30352" w:rsidRPr="00E57FE1">
        <w:rPr>
          <w:sz w:val="20"/>
          <w:szCs w:val="20"/>
        </w:rPr>
        <w:t xml:space="preserve"> </w:t>
      </w:r>
      <w:r w:rsidR="00D07E4B" w:rsidRPr="00E57FE1">
        <w:rPr>
          <w:sz w:val="20"/>
          <w:szCs w:val="20"/>
        </w:rPr>
        <w:t xml:space="preserve">340B </w:t>
      </w:r>
      <w:r w:rsidR="00E31697" w:rsidRPr="00E57FE1">
        <w:rPr>
          <w:sz w:val="20"/>
          <w:szCs w:val="20"/>
        </w:rPr>
        <w:t xml:space="preserve">ceiling </w:t>
      </w:r>
      <w:r w:rsidR="00D07E4B" w:rsidRPr="00E57FE1">
        <w:rPr>
          <w:sz w:val="20"/>
          <w:szCs w:val="20"/>
        </w:rPr>
        <w:t xml:space="preserve">price </w:t>
      </w:r>
      <w:r w:rsidR="00C05EC0" w:rsidRPr="00E57FE1">
        <w:rPr>
          <w:sz w:val="20"/>
          <w:szCs w:val="20"/>
        </w:rPr>
        <w:t xml:space="preserve">and/or </w:t>
      </w:r>
    </w:p>
    <w:p w14:paraId="57CB9CB8" w14:textId="77777777" w:rsidR="00384668" w:rsidRPr="00E57FE1" w:rsidRDefault="008B09D9" w:rsidP="00D30352">
      <w:pPr>
        <w:pStyle w:val="BodyText"/>
        <w:numPr>
          <w:ilvl w:val="0"/>
          <w:numId w:val="18"/>
        </w:numPr>
        <w:spacing w:before="72"/>
        <w:rPr>
          <w:sz w:val="20"/>
          <w:szCs w:val="20"/>
        </w:rPr>
      </w:pPr>
      <w:r w:rsidRPr="00E57FE1">
        <w:rPr>
          <w:sz w:val="20"/>
          <w:szCs w:val="20"/>
        </w:rPr>
        <w:t xml:space="preserve">Table </w:t>
      </w:r>
      <w:r w:rsidR="00D30352" w:rsidRPr="00E57FE1">
        <w:rPr>
          <w:sz w:val="20"/>
          <w:szCs w:val="20"/>
        </w:rPr>
        <w:t xml:space="preserve">2:  </w:t>
      </w:r>
      <w:r w:rsidR="00D07E4B" w:rsidRPr="00E57FE1">
        <w:rPr>
          <w:sz w:val="20"/>
          <w:szCs w:val="20"/>
        </w:rPr>
        <w:t>I</w:t>
      </w:r>
      <w:r w:rsidR="003E761A" w:rsidRPr="00E57FE1">
        <w:rPr>
          <w:sz w:val="20"/>
          <w:szCs w:val="20"/>
        </w:rPr>
        <w:t xml:space="preserve">ncorrect </w:t>
      </w:r>
      <w:r w:rsidR="00D07E4B" w:rsidRPr="00E57FE1">
        <w:rPr>
          <w:sz w:val="20"/>
          <w:szCs w:val="20"/>
        </w:rPr>
        <w:t xml:space="preserve">340B </w:t>
      </w:r>
      <w:r w:rsidR="00E31697" w:rsidRPr="00E57FE1">
        <w:rPr>
          <w:sz w:val="20"/>
          <w:szCs w:val="20"/>
        </w:rPr>
        <w:t xml:space="preserve">ceiling </w:t>
      </w:r>
      <w:r w:rsidR="00D07E4B" w:rsidRPr="00E57FE1">
        <w:rPr>
          <w:sz w:val="20"/>
          <w:szCs w:val="20"/>
        </w:rPr>
        <w:t>price (overcharge)</w:t>
      </w:r>
    </w:p>
    <w:p w14:paraId="39481F6D" w14:textId="77777777" w:rsidR="00D871D5" w:rsidRPr="00E57FE1" w:rsidRDefault="00D871D5">
      <w:pPr>
        <w:spacing w:before="9"/>
        <w:rPr>
          <w:rFonts w:ascii="Arial" w:eastAsia="Arial" w:hAnsi="Arial" w:cs="Arial"/>
          <w:sz w:val="20"/>
          <w:szCs w:val="20"/>
        </w:rPr>
      </w:pPr>
    </w:p>
    <w:p w14:paraId="1EEA779C" w14:textId="4C435788" w:rsidR="00671153" w:rsidRPr="00E57FE1" w:rsidRDefault="00C45DF0" w:rsidP="00307C28">
      <w:pPr>
        <w:pStyle w:val="BodyText"/>
        <w:ind w:left="0" w:right="233"/>
        <w:rPr>
          <w:rFonts w:cs="Arial"/>
          <w:sz w:val="20"/>
          <w:szCs w:val="20"/>
        </w:rPr>
      </w:pPr>
      <w:r w:rsidRPr="00E57FE1">
        <w:rPr>
          <w:rFonts w:cs="Arial"/>
          <w:b/>
          <w:bCs/>
          <w:sz w:val="20"/>
          <w:szCs w:val="20"/>
        </w:rPr>
        <w:t xml:space="preserve">Instructions: </w:t>
      </w:r>
      <w:r w:rsidRPr="00E57FE1">
        <w:rPr>
          <w:rFonts w:cs="Arial"/>
          <w:sz w:val="20"/>
          <w:szCs w:val="20"/>
        </w:rPr>
        <w:t xml:space="preserve">Enter data in each field </w:t>
      </w:r>
      <w:r w:rsidR="00C05EC0" w:rsidRPr="00E57FE1">
        <w:rPr>
          <w:rFonts w:cs="Arial"/>
          <w:sz w:val="20"/>
          <w:szCs w:val="20"/>
        </w:rPr>
        <w:t xml:space="preserve">describing </w:t>
      </w:r>
      <w:r w:rsidRPr="00E57FE1">
        <w:rPr>
          <w:rFonts w:cs="Arial"/>
          <w:sz w:val="20"/>
          <w:szCs w:val="20"/>
        </w:rPr>
        <w:t xml:space="preserve">the </w:t>
      </w:r>
      <w:r w:rsidR="00D07E4B" w:rsidRPr="00E57FE1">
        <w:rPr>
          <w:rFonts w:cs="Arial"/>
          <w:sz w:val="20"/>
          <w:szCs w:val="20"/>
        </w:rPr>
        <w:t>i</w:t>
      </w:r>
      <w:r w:rsidR="00457194" w:rsidRPr="00E57FE1">
        <w:rPr>
          <w:rFonts w:cs="Arial"/>
          <w:sz w:val="20"/>
          <w:szCs w:val="20"/>
        </w:rPr>
        <w:t>ssue</w:t>
      </w:r>
      <w:r w:rsidR="00D07E4B" w:rsidRPr="00E57FE1">
        <w:rPr>
          <w:rFonts w:cs="Arial"/>
          <w:sz w:val="20"/>
          <w:szCs w:val="20"/>
        </w:rPr>
        <w:t>.</w:t>
      </w:r>
      <w:r w:rsidRPr="00E57FE1">
        <w:rPr>
          <w:rFonts w:cs="Arial"/>
          <w:sz w:val="20"/>
          <w:szCs w:val="20"/>
        </w:rPr>
        <w:t xml:space="preserve"> </w:t>
      </w:r>
      <w:r w:rsidR="00C954FA" w:rsidRPr="00E57FE1">
        <w:rPr>
          <w:sz w:val="20"/>
          <w:szCs w:val="20"/>
        </w:rPr>
        <w:t>Before complet</w:t>
      </w:r>
      <w:r w:rsidR="00FA39AE" w:rsidRPr="00E57FE1">
        <w:rPr>
          <w:sz w:val="20"/>
          <w:szCs w:val="20"/>
        </w:rPr>
        <w:t>ing</w:t>
      </w:r>
      <w:r w:rsidR="00C954FA" w:rsidRPr="00E57FE1">
        <w:rPr>
          <w:sz w:val="20"/>
          <w:szCs w:val="20"/>
        </w:rPr>
        <w:t xml:space="preserve"> and submit</w:t>
      </w:r>
      <w:r w:rsidR="00FA39AE" w:rsidRPr="00E57FE1">
        <w:rPr>
          <w:sz w:val="20"/>
          <w:szCs w:val="20"/>
        </w:rPr>
        <w:t>ting</w:t>
      </w:r>
      <w:r w:rsidRPr="00E57FE1">
        <w:rPr>
          <w:sz w:val="20"/>
          <w:szCs w:val="20"/>
        </w:rPr>
        <w:t xml:space="preserve"> the </w:t>
      </w:r>
      <w:r w:rsidR="00341FAD">
        <w:rPr>
          <w:sz w:val="20"/>
          <w:szCs w:val="20"/>
        </w:rPr>
        <w:t>tool</w:t>
      </w:r>
      <w:r w:rsidRPr="00E57FE1">
        <w:rPr>
          <w:sz w:val="20"/>
          <w:szCs w:val="20"/>
        </w:rPr>
        <w:t xml:space="preserve">, </w:t>
      </w:r>
      <w:r w:rsidR="00D07E4B" w:rsidRPr="00E57FE1">
        <w:rPr>
          <w:sz w:val="20"/>
          <w:szCs w:val="20"/>
        </w:rPr>
        <w:t xml:space="preserve">the </w:t>
      </w:r>
      <w:r w:rsidR="00CA35E1" w:rsidRPr="00E57FE1">
        <w:rPr>
          <w:sz w:val="20"/>
          <w:szCs w:val="20"/>
        </w:rPr>
        <w:t xml:space="preserve">stakeholder </w:t>
      </w:r>
      <w:r w:rsidR="00D07E4B" w:rsidRPr="00E57FE1">
        <w:rPr>
          <w:sz w:val="20"/>
          <w:szCs w:val="20"/>
        </w:rPr>
        <w:t>should</w:t>
      </w:r>
      <w:r w:rsidRPr="00E57FE1">
        <w:rPr>
          <w:sz w:val="20"/>
          <w:szCs w:val="20"/>
        </w:rPr>
        <w:t xml:space="preserve"> contact the wholesaler and manufacturer </w:t>
      </w:r>
      <w:r w:rsidR="00C954FA" w:rsidRPr="00E57FE1">
        <w:rPr>
          <w:sz w:val="20"/>
          <w:szCs w:val="20"/>
        </w:rPr>
        <w:t xml:space="preserve">directly </w:t>
      </w:r>
      <w:r w:rsidRPr="00E57FE1">
        <w:rPr>
          <w:sz w:val="20"/>
          <w:szCs w:val="20"/>
        </w:rPr>
        <w:t>to determine the re</w:t>
      </w:r>
      <w:r w:rsidR="00EB1EA4" w:rsidRPr="00E57FE1">
        <w:rPr>
          <w:sz w:val="20"/>
          <w:szCs w:val="20"/>
        </w:rPr>
        <w:t>ason for unavailability</w:t>
      </w:r>
      <w:r w:rsidR="00671153" w:rsidRPr="00E57FE1">
        <w:rPr>
          <w:sz w:val="20"/>
          <w:szCs w:val="20"/>
        </w:rPr>
        <w:t xml:space="preserve"> and/or to </w:t>
      </w:r>
      <w:r w:rsidR="00D07E4B" w:rsidRPr="00E57FE1">
        <w:rPr>
          <w:sz w:val="20"/>
          <w:szCs w:val="20"/>
        </w:rPr>
        <w:t>document</w:t>
      </w:r>
      <w:r w:rsidR="00671153" w:rsidRPr="00E57FE1">
        <w:rPr>
          <w:sz w:val="20"/>
          <w:szCs w:val="20"/>
        </w:rPr>
        <w:t xml:space="preserve"> </w:t>
      </w:r>
      <w:r w:rsidR="00CF28EE" w:rsidRPr="00E57FE1">
        <w:rPr>
          <w:sz w:val="20"/>
          <w:szCs w:val="20"/>
        </w:rPr>
        <w:t xml:space="preserve">incorrect </w:t>
      </w:r>
      <w:r w:rsidR="00671153" w:rsidRPr="00E57FE1">
        <w:rPr>
          <w:sz w:val="20"/>
          <w:szCs w:val="20"/>
        </w:rPr>
        <w:t>pricing</w:t>
      </w:r>
      <w:r w:rsidR="00C05EC0" w:rsidRPr="00E57FE1">
        <w:rPr>
          <w:sz w:val="20"/>
          <w:szCs w:val="20"/>
        </w:rPr>
        <w:t>.</w:t>
      </w:r>
      <w:r w:rsidRPr="00E57FE1">
        <w:rPr>
          <w:sz w:val="20"/>
          <w:szCs w:val="20"/>
        </w:rPr>
        <w:t xml:space="preserve"> HRSA </w:t>
      </w:r>
      <w:r w:rsidR="00C05EC0" w:rsidRPr="00E57FE1">
        <w:rPr>
          <w:sz w:val="20"/>
          <w:szCs w:val="20"/>
        </w:rPr>
        <w:t>investigates</w:t>
      </w:r>
      <w:r w:rsidRPr="00E57FE1">
        <w:rPr>
          <w:sz w:val="20"/>
          <w:szCs w:val="20"/>
        </w:rPr>
        <w:t xml:space="preserve"> allegations </w:t>
      </w:r>
      <w:r w:rsidR="00C954FA" w:rsidRPr="00E57FE1">
        <w:rPr>
          <w:sz w:val="20"/>
          <w:szCs w:val="20"/>
        </w:rPr>
        <w:t>of non-compliance brought to its</w:t>
      </w:r>
      <w:r w:rsidRPr="00E57FE1">
        <w:rPr>
          <w:sz w:val="20"/>
          <w:szCs w:val="20"/>
        </w:rPr>
        <w:t xml:space="preserve"> attention and will follow-up with all parties once the issue is</w:t>
      </w:r>
      <w:r w:rsidRPr="00E57FE1">
        <w:rPr>
          <w:spacing w:val="-22"/>
          <w:sz w:val="20"/>
          <w:szCs w:val="20"/>
        </w:rPr>
        <w:t xml:space="preserve"> </w:t>
      </w:r>
      <w:r w:rsidRPr="00E57FE1">
        <w:rPr>
          <w:sz w:val="20"/>
          <w:szCs w:val="20"/>
        </w:rPr>
        <w:t>reviewed.</w:t>
      </w:r>
      <w:r w:rsidR="008F2FE5" w:rsidRPr="00E57FE1">
        <w:rPr>
          <w:sz w:val="20"/>
          <w:szCs w:val="20"/>
        </w:rPr>
        <w:t xml:space="preserve"> If</w:t>
      </w:r>
      <w:r w:rsidR="00671153" w:rsidRPr="00E57FE1">
        <w:rPr>
          <w:sz w:val="20"/>
          <w:szCs w:val="20"/>
        </w:rPr>
        <w:t xml:space="preserve"> HRSA determines </w:t>
      </w:r>
      <w:r w:rsidR="008F2FE5" w:rsidRPr="00E57FE1">
        <w:rPr>
          <w:sz w:val="20"/>
          <w:szCs w:val="20"/>
        </w:rPr>
        <w:t xml:space="preserve">additional information is needed from </w:t>
      </w:r>
      <w:r w:rsidR="00F07F0B" w:rsidRPr="00E57FE1">
        <w:rPr>
          <w:sz w:val="20"/>
          <w:szCs w:val="20"/>
        </w:rPr>
        <w:t xml:space="preserve">the covered entity or </w:t>
      </w:r>
      <w:r w:rsidR="008F2FE5" w:rsidRPr="00E57FE1">
        <w:rPr>
          <w:sz w:val="20"/>
          <w:szCs w:val="20"/>
        </w:rPr>
        <w:t xml:space="preserve">manufacturer, it may extend the time for </w:t>
      </w:r>
      <w:r w:rsidR="00671153" w:rsidRPr="00E57FE1">
        <w:rPr>
          <w:sz w:val="20"/>
          <w:szCs w:val="20"/>
        </w:rPr>
        <w:t>follow-up</w:t>
      </w:r>
      <w:r w:rsidR="008F2FE5" w:rsidRPr="00E57FE1">
        <w:rPr>
          <w:sz w:val="20"/>
          <w:szCs w:val="20"/>
        </w:rPr>
        <w:t xml:space="preserve">. If the </w:t>
      </w:r>
      <w:r w:rsidR="00341FAD">
        <w:rPr>
          <w:sz w:val="20"/>
          <w:szCs w:val="20"/>
        </w:rPr>
        <w:t>tool</w:t>
      </w:r>
      <w:r w:rsidR="00341FAD" w:rsidRPr="00E57FE1">
        <w:rPr>
          <w:sz w:val="20"/>
          <w:szCs w:val="20"/>
        </w:rPr>
        <w:t xml:space="preserve"> </w:t>
      </w:r>
      <w:r w:rsidR="008F2FE5" w:rsidRPr="00E57FE1">
        <w:rPr>
          <w:sz w:val="20"/>
          <w:szCs w:val="20"/>
        </w:rPr>
        <w:t xml:space="preserve">is unable to capture all details, </w:t>
      </w:r>
      <w:r w:rsidR="008F2FE5" w:rsidRPr="00E57FE1">
        <w:rPr>
          <w:b/>
          <w:sz w:val="20"/>
          <w:szCs w:val="20"/>
        </w:rPr>
        <w:t>please attach additional documentation as necessary.</w:t>
      </w:r>
      <w:r w:rsidR="00307C28" w:rsidRPr="00E57FE1">
        <w:rPr>
          <w:b/>
          <w:sz w:val="20"/>
          <w:szCs w:val="20"/>
        </w:rPr>
        <w:t xml:space="preserve"> </w:t>
      </w:r>
      <w:r w:rsidR="00671153" w:rsidRPr="00E57FE1">
        <w:rPr>
          <w:sz w:val="20"/>
          <w:szCs w:val="20"/>
        </w:rPr>
        <w:t xml:space="preserve">HRSA may reach out </w:t>
      </w:r>
      <w:r w:rsidR="00671153" w:rsidRPr="00E57FE1">
        <w:rPr>
          <w:rFonts w:cs="Arial"/>
          <w:sz w:val="20"/>
          <w:szCs w:val="20"/>
        </w:rPr>
        <w:t xml:space="preserve">to the person submitting this notification for additional information. </w:t>
      </w:r>
    </w:p>
    <w:p w14:paraId="23FB5B70" w14:textId="77777777" w:rsidR="00671153" w:rsidRPr="00E57FE1" w:rsidRDefault="00671153" w:rsidP="00307C28">
      <w:pPr>
        <w:pStyle w:val="BodyText"/>
        <w:ind w:left="0" w:right="233"/>
        <w:rPr>
          <w:rFonts w:cs="Arial"/>
          <w:sz w:val="20"/>
          <w:szCs w:val="20"/>
        </w:rPr>
      </w:pPr>
    </w:p>
    <w:p w14:paraId="7CEFA144" w14:textId="214EEA1D" w:rsidR="00384668" w:rsidRPr="00E57FE1" w:rsidRDefault="00C45DF0" w:rsidP="00307C28">
      <w:pPr>
        <w:pStyle w:val="BodyText"/>
        <w:ind w:left="0" w:right="233"/>
        <w:rPr>
          <w:rFonts w:cs="Arial"/>
          <w:b/>
          <w:sz w:val="20"/>
          <w:szCs w:val="20"/>
        </w:rPr>
      </w:pPr>
      <w:r w:rsidRPr="00E57FE1">
        <w:rPr>
          <w:rFonts w:cs="Arial"/>
          <w:b/>
          <w:sz w:val="20"/>
          <w:szCs w:val="20"/>
        </w:rPr>
        <w:t>Th</w:t>
      </w:r>
      <w:r w:rsidR="00671153" w:rsidRPr="00E57FE1">
        <w:rPr>
          <w:rFonts w:cs="Arial"/>
          <w:b/>
          <w:sz w:val="20"/>
          <w:szCs w:val="20"/>
        </w:rPr>
        <w:t>is</w:t>
      </w:r>
      <w:r w:rsidRPr="00E57FE1">
        <w:rPr>
          <w:rFonts w:cs="Arial"/>
          <w:b/>
          <w:sz w:val="20"/>
          <w:szCs w:val="20"/>
        </w:rPr>
        <w:t xml:space="preserve"> completed </w:t>
      </w:r>
      <w:r w:rsidR="00341FAD">
        <w:rPr>
          <w:rFonts w:cs="Arial"/>
          <w:b/>
          <w:sz w:val="20"/>
          <w:szCs w:val="20"/>
        </w:rPr>
        <w:t>tool</w:t>
      </w:r>
      <w:r w:rsidR="00F600B3" w:rsidRPr="00E57FE1">
        <w:rPr>
          <w:rFonts w:cs="Arial"/>
          <w:b/>
          <w:sz w:val="20"/>
          <w:szCs w:val="20"/>
        </w:rPr>
        <w:t>, including</w:t>
      </w:r>
      <w:r w:rsidR="00F600B3" w:rsidRPr="00E57FE1">
        <w:rPr>
          <w:sz w:val="20"/>
          <w:szCs w:val="20"/>
        </w:rPr>
        <w:t xml:space="preserve"> </w:t>
      </w:r>
      <w:r w:rsidR="00F600B3" w:rsidRPr="00E57FE1">
        <w:rPr>
          <w:rFonts w:cs="Arial"/>
          <w:b/>
          <w:sz w:val="20"/>
          <w:szCs w:val="20"/>
        </w:rPr>
        <w:t>copies of communications with manufacturer and/or wholesaler and any responses,</w:t>
      </w:r>
      <w:r w:rsidRPr="00E57FE1">
        <w:rPr>
          <w:rFonts w:cs="Arial"/>
          <w:b/>
          <w:sz w:val="20"/>
          <w:szCs w:val="20"/>
        </w:rPr>
        <w:t xml:space="preserve"> should be emailed to HRSA at:</w:t>
      </w:r>
      <w:r w:rsidRPr="00E57FE1">
        <w:rPr>
          <w:rFonts w:cs="Arial"/>
          <w:b/>
          <w:spacing w:val="-16"/>
          <w:sz w:val="20"/>
          <w:szCs w:val="20"/>
        </w:rPr>
        <w:t xml:space="preserve"> </w:t>
      </w:r>
      <w:hyperlink r:id="rId8">
        <w:r w:rsidRPr="00E57FE1">
          <w:rPr>
            <w:rFonts w:cs="Arial"/>
            <w:b/>
            <w:color w:val="0000FF"/>
            <w:sz w:val="20"/>
            <w:szCs w:val="20"/>
            <w:u w:val="single" w:color="0000FF"/>
          </w:rPr>
          <w:t>340Bpricing@hrsa.gov</w:t>
        </w:r>
      </w:hyperlink>
    </w:p>
    <w:p w14:paraId="100A95C8" w14:textId="77777777" w:rsidR="00F600B3" w:rsidRPr="008B09D9" w:rsidRDefault="00F600B3"/>
    <w:tbl>
      <w:tblPr>
        <w:tblStyle w:val="TableGrid"/>
        <w:tblW w:w="10964" w:type="dxa"/>
        <w:tblInd w:w="-5" w:type="dxa"/>
        <w:tblLook w:val="04A0" w:firstRow="1" w:lastRow="0" w:firstColumn="1" w:lastColumn="0" w:noHBand="0" w:noVBand="1"/>
      </w:tblPr>
      <w:tblGrid>
        <w:gridCol w:w="10964"/>
      </w:tblGrid>
      <w:tr w:rsidR="00814FD5" w:rsidRPr="00F600B3" w14:paraId="64250F1B" w14:textId="77777777" w:rsidTr="00BE5213">
        <w:trPr>
          <w:trHeight w:val="115"/>
        </w:trPr>
        <w:tc>
          <w:tcPr>
            <w:tcW w:w="10964" w:type="dxa"/>
            <w:shd w:val="clear" w:color="auto" w:fill="002060"/>
          </w:tcPr>
          <w:p w14:paraId="0120D8AD" w14:textId="77777777" w:rsidR="00814FD5" w:rsidRPr="00083B3C" w:rsidRDefault="00814FD5" w:rsidP="008B09D9">
            <w:pPr>
              <w:spacing w:before="60" w:after="60"/>
              <w:rPr>
                <w:rFonts w:ascii="Arial" w:hAnsi="Arial" w:cs="Arial"/>
                <w:b/>
              </w:rPr>
            </w:pPr>
            <w:r w:rsidRPr="00083B3C">
              <w:rPr>
                <w:rFonts w:ascii="Arial" w:hAnsi="Arial" w:cs="Arial"/>
                <w:b/>
              </w:rPr>
              <w:t>Background Information</w:t>
            </w:r>
          </w:p>
        </w:tc>
      </w:tr>
      <w:tr w:rsidR="00814FD5" w:rsidRPr="00D30352" w14:paraId="04173E38" w14:textId="77777777" w:rsidTr="00BE5213">
        <w:trPr>
          <w:trHeight w:val="393"/>
        </w:trPr>
        <w:tc>
          <w:tcPr>
            <w:tcW w:w="10964" w:type="dxa"/>
          </w:tcPr>
          <w:p w14:paraId="7CC169BB" w14:textId="77777777" w:rsidR="00814FD5" w:rsidRPr="00083B3C" w:rsidRDefault="00814FD5" w:rsidP="005845A8">
            <w:pPr>
              <w:spacing w:before="120"/>
              <w:rPr>
                <w:rFonts w:ascii="Arial" w:hAnsi="Arial" w:cs="Arial"/>
                <w:sz w:val="20"/>
                <w:szCs w:val="20"/>
              </w:rPr>
            </w:pPr>
            <w:r w:rsidRPr="00083B3C">
              <w:rPr>
                <w:rFonts w:ascii="Arial" w:hAnsi="Arial" w:cs="Arial"/>
                <w:b/>
                <w:sz w:val="20"/>
                <w:szCs w:val="20"/>
              </w:rPr>
              <w:t>Entity Name:</w:t>
            </w:r>
            <w:r w:rsidRPr="00083B3C">
              <w:rPr>
                <w:rFonts w:ascii="Arial" w:hAnsi="Arial" w:cs="Arial"/>
                <w:sz w:val="20"/>
                <w:szCs w:val="20"/>
              </w:rPr>
              <w:t xml:space="preserve"> _____________________________</w:t>
            </w:r>
            <w:r w:rsidR="00083B3C">
              <w:rPr>
                <w:rFonts w:ascii="Arial" w:hAnsi="Arial" w:cs="Arial"/>
                <w:sz w:val="20"/>
                <w:szCs w:val="20"/>
              </w:rPr>
              <w:t xml:space="preserve">_____________________________      </w:t>
            </w:r>
            <w:r w:rsidRPr="00083B3C">
              <w:rPr>
                <w:rFonts w:ascii="Arial" w:hAnsi="Arial" w:cs="Arial"/>
                <w:b/>
                <w:sz w:val="20"/>
                <w:szCs w:val="20"/>
              </w:rPr>
              <w:t xml:space="preserve">340B ID: </w:t>
            </w:r>
            <w:r w:rsidRPr="00083B3C">
              <w:rPr>
                <w:rFonts w:ascii="Arial" w:hAnsi="Arial" w:cs="Arial"/>
                <w:sz w:val="20"/>
                <w:szCs w:val="20"/>
              </w:rPr>
              <w:t>_______________</w:t>
            </w:r>
          </w:p>
          <w:p w14:paraId="230217F5" w14:textId="77777777" w:rsidR="00A271DA" w:rsidRPr="00083B3C" w:rsidRDefault="00A271DA" w:rsidP="00AA6D63">
            <w:pPr>
              <w:rPr>
                <w:rFonts w:ascii="Arial" w:hAnsi="Arial" w:cs="Arial"/>
                <w:sz w:val="20"/>
                <w:szCs w:val="20"/>
              </w:rPr>
            </w:pPr>
          </w:p>
          <w:p w14:paraId="225DD092" w14:textId="77777777" w:rsidR="00814FD5" w:rsidRPr="00083B3C" w:rsidRDefault="00A271DA" w:rsidP="005845A8">
            <w:pPr>
              <w:spacing w:before="120" w:after="60"/>
              <w:rPr>
                <w:rFonts w:ascii="Arial" w:hAnsi="Arial" w:cs="Arial"/>
                <w:sz w:val="20"/>
                <w:szCs w:val="20"/>
              </w:rPr>
            </w:pPr>
            <w:r w:rsidRPr="00083B3C">
              <w:rPr>
                <w:rFonts w:ascii="Arial" w:hAnsi="Arial" w:cs="Arial"/>
                <w:sz w:val="20"/>
                <w:szCs w:val="20"/>
              </w:rPr>
              <w:t xml:space="preserve">Please </w:t>
            </w:r>
            <w:r w:rsidR="005845A8" w:rsidRPr="00083B3C">
              <w:rPr>
                <w:rFonts w:ascii="Arial" w:hAnsi="Arial" w:cs="Arial"/>
                <w:sz w:val="20"/>
                <w:szCs w:val="20"/>
              </w:rPr>
              <w:t xml:space="preserve">list </w:t>
            </w:r>
            <w:r w:rsidRPr="00083B3C">
              <w:rPr>
                <w:rFonts w:ascii="Arial" w:hAnsi="Arial" w:cs="Arial"/>
                <w:sz w:val="20"/>
                <w:szCs w:val="20"/>
              </w:rPr>
              <w:t>the product(s)</w:t>
            </w:r>
            <w:r w:rsidR="005845A8" w:rsidRPr="00083B3C">
              <w:rPr>
                <w:rFonts w:ascii="Arial" w:hAnsi="Arial" w:cs="Arial"/>
                <w:sz w:val="20"/>
                <w:szCs w:val="20"/>
              </w:rPr>
              <w:t xml:space="preserve"> affected (</w:t>
            </w:r>
            <w:r w:rsidR="005845A8" w:rsidRPr="00083B3C">
              <w:rPr>
                <w:rFonts w:ascii="Arial" w:hAnsi="Arial" w:cs="Arial"/>
                <w:i/>
                <w:sz w:val="20"/>
                <w:szCs w:val="20"/>
              </w:rPr>
              <w:t>y</w:t>
            </w:r>
            <w:r w:rsidRPr="00083B3C">
              <w:rPr>
                <w:rFonts w:ascii="Arial" w:hAnsi="Arial" w:cs="Arial"/>
                <w:i/>
                <w:sz w:val="20"/>
                <w:szCs w:val="20"/>
              </w:rPr>
              <w:t xml:space="preserve">ou may list multiple drugs </w:t>
            </w:r>
            <w:proofErr w:type="gramStart"/>
            <w:r w:rsidRPr="00083B3C">
              <w:rPr>
                <w:rFonts w:ascii="Arial" w:hAnsi="Arial" w:cs="Arial"/>
                <w:i/>
                <w:sz w:val="20"/>
                <w:szCs w:val="20"/>
              </w:rPr>
              <w:t>as long as</w:t>
            </w:r>
            <w:proofErr w:type="gramEnd"/>
            <w:r w:rsidRPr="00083B3C">
              <w:rPr>
                <w:rFonts w:ascii="Arial" w:hAnsi="Arial" w:cs="Arial"/>
                <w:i/>
                <w:sz w:val="20"/>
                <w:szCs w:val="20"/>
              </w:rPr>
              <w:t xml:space="preserve"> the labeler codes are the same</w:t>
            </w:r>
            <w:r w:rsidR="00FA5851" w:rsidRPr="00083B3C">
              <w:rPr>
                <w:rFonts w:ascii="Arial" w:hAnsi="Arial" w:cs="Arial"/>
                <w:i/>
                <w:sz w:val="20"/>
                <w:szCs w:val="20"/>
              </w:rPr>
              <w:t>; the labeler code is the first five digits of an NDC</w:t>
            </w:r>
            <w:r w:rsidR="00F07F0B" w:rsidRPr="00083B3C">
              <w:rPr>
                <w:rFonts w:ascii="Arial" w:hAnsi="Arial" w:cs="Arial"/>
                <w:i/>
                <w:sz w:val="20"/>
                <w:szCs w:val="20"/>
              </w:rPr>
              <w:t xml:space="preserve">.  If multiple labeler codes are </w:t>
            </w:r>
            <w:proofErr w:type="gramStart"/>
            <w:r w:rsidR="00F07F0B" w:rsidRPr="00083B3C">
              <w:rPr>
                <w:rFonts w:ascii="Arial" w:hAnsi="Arial" w:cs="Arial"/>
                <w:i/>
                <w:sz w:val="20"/>
                <w:szCs w:val="20"/>
              </w:rPr>
              <w:t>represented</w:t>
            </w:r>
            <w:proofErr w:type="gramEnd"/>
            <w:r w:rsidR="00F07F0B" w:rsidRPr="00083B3C">
              <w:rPr>
                <w:rFonts w:ascii="Arial" w:hAnsi="Arial" w:cs="Arial"/>
                <w:i/>
                <w:sz w:val="20"/>
                <w:szCs w:val="20"/>
              </w:rPr>
              <w:t xml:space="preserve"> you will need to submit multiple forms</w:t>
            </w:r>
            <w:r w:rsidR="005845A8" w:rsidRPr="00083B3C">
              <w:rPr>
                <w:rFonts w:ascii="Arial" w:hAnsi="Arial" w:cs="Arial"/>
                <w:sz w:val="20"/>
                <w:szCs w:val="20"/>
              </w:rPr>
              <w:t>).</w:t>
            </w:r>
          </w:p>
        </w:tc>
      </w:tr>
      <w:tr w:rsidR="00A271DA" w:rsidRPr="00D30352" w14:paraId="7DBBD470" w14:textId="77777777" w:rsidTr="00BE5213">
        <w:trPr>
          <w:trHeight w:val="1343"/>
        </w:trPr>
        <w:tc>
          <w:tcPr>
            <w:tcW w:w="10964" w:type="dxa"/>
          </w:tcPr>
          <w:p w14:paraId="0ABAA145" w14:textId="77777777" w:rsidR="006720F4" w:rsidRPr="00083B3C" w:rsidRDefault="006720F4" w:rsidP="005845A8">
            <w:pPr>
              <w:spacing w:before="60" w:after="60"/>
              <w:rPr>
                <w:rFonts w:ascii="Arial" w:hAnsi="Arial" w:cs="Arial"/>
                <w:sz w:val="20"/>
                <w:szCs w:val="20"/>
              </w:rPr>
            </w:pPr>
          </w:p>
          <w:tbl>
            <w:tblPr>
              <w:tblStyle w:val="TableGrid"/>
              <w:tblW w:w="0" w:type="auto"/>
              <w:tblInd w:w="3" w:type="dxa"/>
              <w:tblLook w:val="04A0" w:firstRow="1" w:lastRow="0" w:firstColumn="1" w:lastColumn="0" w:noHBand="0" w:noVBand="1"/>
            </w:tblPr>
            <w:tblGrid>
              <w:gridCol w:w="1808"/>
              <w:gridCol w:w="2666"/>
              <w:gridCol w:w="2023"/>
              <w:gridCol w:w="995"/>
              <w:gridCol w:w="995"/>
              <w:gridCol w:w="995"/>
              <w:gridCol w:w="1253"/>
            </w:tblGrid>
            <w:tr w:rsidR="00943BD6" w:rsidRPr="00083B3C" w14:paraId="4F476011" w14:textId="77777777" w:rsidTr="00943BD6">
              <w:trPr>
                <w:trHeight w:val="338"/>
              </w:trPr>
              <w:tc>
                <w:tcPr>
                  <w:tcW w:w="1808" w:type="dxa"/>
                </w:tcPr>
                <w:p w14:paraId="34C98D03" w14:textId="77777777" w:rsidR="006720F4" w:rsidRPr="00083B3C" w:rsidRDefault="006720F4" w:rsidP="005845A8">
                  <w:pPr>
                    <w:spacing w:before="60" w:after="60"/>
                    <w:rPr>
                      <w:rFonts w:ascii="Arial" w:hAnsi="Arial" w:cs="Arial"/>
                      <w:sz w:val="20"/>
                      <w:szCs w:val="20"/>
                    </w:rPr>
                  </w:pPr>
                  <w:proofErr w:type="gramStart"/>
                  <w:r w:rsidRPr="00083B3C">
                    <w:rPr>
                      <w:rFonts w:ascii="Arial" w:hAnsi="Arial" w:cs="Arial"/>
                      <w:sz w:val="20"/>
                      <w:szCs w:val="20"/>
                    </w:rPr>
                    <w:t>11 digit</w:t>
                  </w:r>
                  <w:proofErr w:type="gramEnd"/>
                  <w:r w:rsidRPr="00083B3C">
                    <w:rPr>
                      <w:rFonts w:ascii="Arial" w:hAnsi="Arial" w:cs="Arial"/>
                      <w:sz w:val="20"/>
                      <w:szCs w:val="20"/>
                    </w:rPr>
                    <w:t xml:space="preserve"> NDC</w:t>
                  </w:r>
                </w:p>
              </w:tc>
              <w:tc>
                <w:tcPr>
                  <w:tcW w:w="2666" w:type="dxa"/>
                </w:tcPr>
                <w:p w14:paraId="333387BA" w14:textId="77777777" w:rsidR="006720F4" w:rsidRPr="00083B3C" w:rsidRDefault="006720F4" w:rsidP="005845A8">
                  <w:pPr>
                    <w:spacing w:before="60" w:after="60"/>
                    <w:rPr>
                      <w:rFonts w:ascii="Arial" w:hAnsi="Arial" w:cs="Arial"/>
                      <w:sz w:val="20"/>
                      <w:szCs w:val="20"/>
                    </w:rPr>
                  </w:pPr>
                  <w:r w:rsidRPr="00083B3C">
                    <w:rPr>
                      <w:rFonts w:ascii="Arial" w:hAnsi="Arial" w:cs="Arial"/>
                      <w:sz w:val="20"/>
                      <w:szCs w:val="20"/>
                    </w:rPr>
                    <w:t>Drug Name and Strength (as shown in 340B OPAIS)</w:t>
                  </w:r>
                </w:p>
              </w:tc>
              <w:tc>
                <w:tcPr>
                  <w:tcW w:w="2023" w:type="dxa"/>
                </w:tcPr>
                <w:p w14:paraId="5AEACA07" w14:textId="77777777" w:rsidR="006720F4" w:rsidRPr="00083B3C" w:rsidRDefault="006720F4" w:rsidP="005845A8">
                  <w:pPr>
                    <w:spacing w:before="60" w:after="60"/>
                    <w:rPr>
                      <w:rFonts w:ascii="Arial" w:hAnsi="Arial" w:cs="Arial"/>
                      <w:sz w:val="20"/>
                      <w:szCs w:val="20"/>
                    </w:rPr>
                  </w:pPr>
                  <w:r w:rsidRPr="00083B3C">
                    <w:rPr>
                      <w:rFonts w:ascii="Arial" w:hAnsi="Arial" w:cs="Arial"/>
                      <w:sz w:val="20"/>
                      <w:szCs w:val="20"/>
                    </w:rPr>
                    <w:t>Manufacturer</w:t>
                  </w:r>
                </w:p>
              </w:tc>
              <w:tc>
                <w:tcPr>
                  <w:tcW w:w="995" w:type="dxa"/>
                </w:tcPr>
                <w:p w14:paraId="7C55581D" w14:textId="77777777" w:rsidR="006720F4" w:rsidRPr="00083B3C" w:rsidRDefault="006720F4" w:rsidP="005845A8">
                  <w:pPr>
                    <w:spacing w:before="60" w:after="60"/>
                    <w:rPr>
                      <w:rFonts w:ascii="Arial" w:hAnsi="Arial" w:cs="Arial"/>
                      <w:sz w:val="20"/>
                      <w:szCs w:val="20"/>
                    </w:rPr>
                  </w:pPr>
                  <w:r w:rsidRPr="00083B3C">
                    <w:rPr>
                      <w:rFonts w:ascii="Arial" w:hAnsi="Arial" w:cs="Arial"/>
                      <w:sz w:val="20"/>
                      <w:szCs w:val="20"/>
                    </w:rPr>
                    <w:t>Package Size</w:t>
                  </w:r>
                </w:p>
              </w:tc>
              <w:tc>
                <w:tcPr>
                  <w:tcW w:w="995" w:type="dxa"/>
                </w:tcPr>
                <w:p w14:paraId="71224E1D" w14:textId="77777777" w:rsidR="006720F4" w:rsidRPr="00083B3C" w:rsidRDefault="006720F4" w:rsidP="005845A8">
                  <w:pPr>
                    <w:spacing w:before="60" w:after="60"/>
                    <w:rPr>
                      <w:rFonts w:ascii="Arial" w:hAnsi="Arial" w:cs="Arial"/>
                      <w:sz w:val="20"/>
                      <w:szCs w:val="20"/>
                    </w:rPr>
                  </w:pPr>
                  <w:r w:rsidRPr="00083B3C">
                    <w:rPr>
                      <w:rFonts w:ascii="Arial" w:hAnsi="Arial" w:cs="Arial"/>
                      <w:sz w:val="20"/>
                      <w:szCs w:val="20"/>
                    </w:rPr>
                    <w:t>Case Package Size</w:t>
                  </w:r>
                </w:p>
              </w:tc>
              <w:tc>
                <w:tcPr>
                  <w:tcW w:w="995" w:type="dxa"/>
                </w:tcPr>
                <w:p w14:paraId="4C1B98DC" w14:textId="77777777" w:rsidR="006720F4" w:rsidRPr="00083B3C" w:rsidRDefault="006720F4" w:rsidP="005845A8">
                  <w:pPr>
                    <w:spacing w:before="60" w:after="60"/>
                    <w:rPr>
                      <w:rFonts w:ascii="Arial" w:hAnsi="Arial" w:cs="Arial"/>
                      <w:sz w:val="20"/>
                      <w:szCs w:val="20"/>
                    </w:rPr>
                  </w:pPr>
                  <w:r w:rsidRPr="00083B3C">
                    <w:rPr>
                      <w:rFonts w:ascii="Arial" w:hAnsi="Arial" w:cs="Arial"/>
                      <w:sz w:val="20"/>
                      <w:szCs w:val="20"/>
                    </w:rPr>
                    <w:t>Unit of Measure (e.g. mL, cap, etc.)</w:t>
                  </w:r>
                </w:p>
              </w:tc>
              <w:tc>
                <w:tcPr>
                  <w:tcW w:w="1253" w:type="dxa"/>
                </w:tcPr>
                <w:p w14:paraId="59C4002B" w14:textId="77777777" w:rsidR="006720F4" w:rsidRPr="00083B3C" w:rsidRDefault="006720F4" w:rsidP="005845A8">
                  <w:pPr>
                    <w:spacing w:before="60" w:after="60"/>
                    <w:rPr>
                      <w:rFonts w:ascii="Arial" w:hAnsi="Arial" w:cs="Arial"/>
                      <w:sz w:val="20"/>
                      <w:szCs w:val="20"/>
                    </w:rPr>
                  </w:pPr>
                  <w:r w:rsidRPr="00083B3C">
                    <w:rPr>
                      <w:rFonts w:ascii="Arial" w:hAnsi="Arial" w:cs="Arial"/>
                      <w:sz w:val="20"/>
                      <w:szCs w:val="20"/>
                    </w:rPr>
                    <w:t>CE Wholesaler</w:t>
                  </w:r>
                </w:p>
              </w:tc>
            </w:tr>
            <w:tr w:rsidR="00943BD6" w:rsidRPr="00083B3C" w14:paraId="1BFF2AF6" w14:textId="77777777" w:rsidTr="00943BD6">
              <w:trPr>
                <w:trHeight w:val="112"/>
              </w:trPr>
              <w:tc>
                <w:tcPr>
                  <w:tcW w:w="1808" w:type="dxa"/>
                </w:tcPr>
                <w:p w14:paraId="003D3BFB" w14:textId="0584A137" w:rsidR="006720F4" w:rsidRPr="00083B3C" w:rsidRDefault="006720F4" w:rsidP="00D2345D">
                  <w:pPr>
                    <w:tabs>
                      <w:tab w:val="right" w:pos="1921"/>
                    </w:tabs>
                    <w:spacing w:before="60" w:after="60"/>
                    <w:rPr>
                      <w:rFonts w:ascii="Arial" w:hAnsi="Arial" w:cs="Arial"/>
                      <w:sz w:val="20"/>
                      <w:szCs w:val="20"/>
                    </w:rPr>
                  </w:pPr>
                  <w:r w:rsidRPr="00083B3C">
                    <w:rPr>
                      <w:rFonts w:ascii="Arial" w:hAnsi="Arial" w:cs="Arial"/>
                      <w:sz w:val="20"/>
                      <w:szCs w:val="20"/>
                    </w:rPr>
                    <w:t>1</w:t>
                  </w:r>
                </w:p>
              </w:tc>
              <w:tc>
                <w:tcPr>
                  <w:tcW w:w="2666" w:type="dxa"/>
                </w:tcPr>
                <w:p w14:paraId="4832AA74" w14:textId="77777777" w:rsidR="006720F4" w:rsidRPr="00083B3C" w:rsidRDefault="006720F4" w:rsidP="005845A8">
                  <w:pPr>
                    <w:spacing w:before="60" w:after="60"/>
                    <w:rPr>
                      <w:rFonts w:ascii="Arial" w:hAnsi="Arial" w:cs="Arial"/>
                      <w:sz w:val="20"/>
                      <w:szCs w:val="20"/>
                    </w:rPr>
                  </w:pPr>
                </w:p>
              </w:tc>
              <w:tc>
                <w:tcPr>
                  <w:tcW w:w="2023" w:type="dxa"/>
                </w:tcPr>
                <w:p w14:paraId="5AC20CAA" w14:textId="77777777" w:rsidR="006720F4" w:rsidRPr="00083B3C" w:rsidRDefault="006720F4" w:rsidP="005845A8">
                  <w:pPr>
                    <w:spacing w:before="60" w:after="60"/>
                    <w:rPr>
                      <w:rFonts w:ascii="Arial" w:hAnsi="Arial" w:cs="Arial"/>
                      <w:sz w:val="20"/>
                      <w:szCs w:val="20"/>
                    </w:rPr>
                  </w:pPr>
                </w:p>
              </w:tc>
              <w:tc>
                <w:tcPr>
                  <w:tcW w:w="995" w:type="dxa"/>
                </w:tcPr>
                <w:p w14:paraId="616CCCE4" w14:textId="77777777" w:rsidR="006720F4" w:rsidRPr="00083B3C" w:rsidRDefault="006720F4" w:rsidP="005845A8">
                  <w:pPr>
                    <w:spacing w:before="60" w:after="60"/>
                    <w:rPr>
                      <w:rFonts w:ascii="Arial" w:hAnsi="Arial" w:cs="Arial"/>
                      <w:sz w:val="20"/>
                      <w:szCs w:val="20"/>
                    </w:rPr>
                  </w:pPr>
                </w:p>
              </w:tc>
              <w:tc>
                <w:tcPr>
                  <w:tcW w:w="995" w:type="dxa"/>
                </w:tcPr>
                <w:p w14:paraId="25FD3FB0" w14:textId="77777777" w:rsidR="006720F4" w:rsidRPr="00083B3C" w:rsidRDefault="006720F4" w:rsidP="005845A8">
                  <w:pPr>
                    <w:spacing w:before="60" w:after="60"/>
                    <w:rPr>
                      <w:rFonts w:ascii="Arial" w:hAnsi="Arial" w:cs="Arial"/>
                      <w:sz w:val="20"/>
                      <w:szCs w:val="20"/>
                    </w:rPr>
                  </w:pPr>
                </w:p>
              </w:tc>
              <w:tc>
                <w:tcPr>
                  <w:tcW w:w="995" w:type="dxa"/>
                </w:tcPr>
                <w:p w14:paraId="7F811C40" w14:textId="77777777" w:rsidR="006720F4" w:rsidRPr="00083B3C" w:rsidRDefault="006720F4" w:rsidP="005845A8">
                  <w:pPr>
                    <w:spacing w:before="60" w:after="60"/>
                    <w:rPr>
                      <w:rFonts w:ascii="Arial" w:hAnsi="Arial" w:cs="Arial"/>
                      <w:sz w:val="20"/>
                      <w:szCs w:val="20"/>
                    </w:rPr>
                  </w:pPr>
                </w:p>
              </w:tc>
              <w:tc>
                <w:tcPr>
                  <w:tcW w:w="1253" w:type="dxa"/>
                </w:tcPr>
                <w:p w14:paraId="1725B0DF" w14:textId="77777777" w:rsidR="006720F4" w:rsidRPr="00083B3C" w:rsidRDefault="006720F4" w:rsidP="005845A8">
                  <w:pPr>
                    <w:spacing w:before="60" w:after="60"/>
                    <w:rPr>
                      <w:rFonts w:ascii="Arial" w:hAnsi="Arial" w:cs="Arial"/>
                      <w:sz w:val="20"/>
                      <w:szCs w:val="20"/>
                    </w:rPr>
                  </w:pPr>
                </w:p>
              </w:tc>
            </w:tr>
            <w:tr w:rsidR="00943BD6" w:rsidRPr="00083B3C" w14:paraId="14067437" w14:textId="77777777" w:rsidTr="00943BD6">
              <w:trPr>
                <w:trHeight w:val="108"/>
              </w:trPr>
              <w:tc>
                <w:tcPr>
                  <w:tcW w:w="1808" w:type="dxa"/>
                </w:tcPr>
                <w:p w14:paraId="271FF1F1" w14:textId="77777777" w:rsidR="006720F4" w:rsidRPr="00083B3C" w:rsidRDefault="006720F4" w:rsidP="005845A8">
                  <w:pPr>
                    <w:spacing w:before="60" w:after="60"/>
                    <w:rPr>
                      <w:rFonts w:ascii="Arial" w:hAnsi="Arial" w:cs="Arial"/>
                      <w:sz w:val="20"/>
                      <w:szCs w:val="20"/>
                    </w:rPr>
                  </w:pPr>
                  <w:r w:rsidRPr="00083B3C">
                    <w:rPr>
                      <w:rFonts w:ascii="Arial" w:hAnsi="Arial" w:cs="Arial"/>
                      <w:sz w:val="20"/>
                      <w:szCs w:val="20"/>
                    </w:rPr>
                    <w:t>2.</w:t>
                  </w:r>
                </w:p>
              </w:tc>
              <w:tc>
                <w:tcPr>
                  <w:tcW w:w="2666" w:type="dxa"/>
                </w:tcPr>
                <w:p w14:paraId="0F916479" w14:textId="77777777" w:rsidR="006720F4" w:rsidRPr="00083B3C" w:rsidRDefault="006720F4" w:rsidP="005845A8">
                  <w:pPr>
                    <w:spacing w:before="60" w:after="60"/>
                    <w:rPr>
                      <w:rFonts w:ascii="Arial" w:hAnsi="Arial" w:cs="Arial"/>
                      <w:sz w:val="20"/>
                      <w:szCs w:val="20"/>
                    </w:rPr>
                  </w:pPr>
                </w:p>
              </w:tc>
              <w:tc>
                <w:tcPr>
                  <w:tcW w:w="2023" w:type="dxa"/>
                </w:tcPr>
                <w:p w14:paraId="57C83917" w14:textId="77777777" w:rsidR="006720F4" w:rsidRPr="00083B3C" w:rsidRDefault="006720F4" w:rsidP="005845A8">
                  <w:pPr>
                    <w:spacing w:before="60" w:after="60"/>
                    <w:rPr>
                      <w:rFonts w:ascii="Arial" w:hAnsi="Arial" w:cs="Arial"/>
                      <w:sz w:val="20"/>
                      <w:szCs w:val="20"/>
                    </w:rPr>
                  </w:pPr>
                </w:p>
              </w:tc>
              <w:tc>
                <w:tcPr>
                  <w:tcW w:w="995" w:type="dxa"/>
                </w:tcPr>
                <w:p w14:paraId="37431DF8" w14:textId="77777777" w:rsidR="006720F4" w:rsidRPr="00083B3C" w:rsidRDefault="006720F4" w:rsidP="005845A8">
                  <w:pPr>
                    <w:spacing w:before="60" w:after="60"/>
                    <w:rPr>
                      <w:rFonts w:ascii="Arial" w:hAnsi="Arial" w:cs="Arial"/>
                      <w:sz w:val="20"/>
                      <w:szCs w:val="20"/>
                    </w:rPr>
                  </w:pPr>
                </w:p>
              </w:tc>
              <w:tc>
                <w:tcPr>
                  <w:tcW w:w="995" w:type="dxa"/>
                </w:tcPr>
                <w:p w14:paraId="24E17B2D" w14:textId="77777777" w:rsidR="006720F4" w:rsidRPr="00083B3C" w:rsidRDefault="006720F4" w:rsidP="005845A8">
                  <w:pPr>
                    <w:spacing w:before="60" w:after="60"/>
                    <w:rPr>
                      <w:rFonts w:ascii="Arial" w:hAnsi="Arial" w:cs="Arial"/>
                      <w:sz w:val="20"/>
                      <w:szCs w:val="20"/>
                    </w:rPr>
                  </w:pPr>
                </w:p>
              </w:tc>
              <w:tc>
                <w:tcPr>
                  <w:tcW w:w="995" w:type="dxa"/>
                </w:tcPr>
                <w:p w14:paraId="793F3D25" w14:textId="77777777" w:rsidR="006720F4" w:rsidRPr="00083B3C" w:rsidRDefault="006720F4" w:rsidP="005845A8">
                  <w:pPr>
                    <w:spacing w:before="60" w:after="60"/>
                    <w:rPr>
                      <w:rFonts w:ascii="Arial" w:hAnsi="Arial" w:cs="Arial"/>
                      <w:sz w:val="20"/>
                      <w:szCs w:val="20"/>
                    </w:rPr>
                  </w:pPr>
                </w:p>
              </w:tc>
              <w:tc>
                <w:tcPr>
                  <w:tcW w:w="1253" w:type="dxa"/>
                </w:tcPr>
                <w:p w14:paraId="0A199F71" w14:textId="77777777" w:rsidR="006720F4" w:rsidRPr="00083B3C" w:rsidRDefault="006720F4" w:rsidP="005845A8">
                  <w:pPr>
                    <w:spacing w:before="60" w:after="60"/>
                    <w:rPr>
                      <w:rFonts w:ascii="Arial" w:hAnsi="Arial" w:cs="Arial"/>
                      <w:sz w:val="20"/>
                      <w:szCs w:val="20"/>
                    </w:rPr>
                  </w:pPr>
                </w:p>
              </w:tc>
            </w:tr>
            <w:tr w:rsidR="00943BD6" w:rsidRPr="00083B3C" w14:paraId="37C976B4" w14:textId="77777777" w:rsidTr="00943BD6">
              <w:trPr>
                <w:trHeight w:val="108"/>
              </w:trPr>
              <w:tc>
                <w:tcPr>
                  <w:tcW w:w="1808" w:type="dxa"/>
                </w:tcPr>
                <w:p w14:paraId="56A5245E" w14:textId="77777777" w:rsidR="006720F4" w:rsidRPr="00083B3C" w:rsidRDefault="006720F4" w:rsidP="005845A8">
                  <w:pPr>
                    <w:spacing w:before="60" w:after="60"/>
                    <w:rPr>
                      <w:rFonts w:ascii="Arial" w:hAnsi="Arial" w:cs="Arial"/>
                      <w:sz w:val="20"/>
                      <w:szCs w:val="20"/>
                    </w:rPr>
                  </w:pPr>
                  <w:r w:rsidRPr="00083B3C">
                    <w:rPr>
                      <w:rFonts w:ascii="Arial" w:hAnsi="Arial" w:cs="Arial"/>
                      <w:sz w:val="20"/>
                      <w:szCs w:val="20"/>
                    </w:rPr>
                    <w:t>3.</w:t>
                  </w:r>
                </w:p>
              </w:tc>
              <w:tc>
                <w:tcPr>
                  <w:tcW w:w="2666" w:type="dxa"/>
                </w:tcPr>
                <w:p w14:paraId="18710171" w14:textId="77777777" w:rsidR="006720F4" w:rsidRPr="00083B3C" w:rsidRDefault="006720F4" w:rsidP="005845A8">
                  <w:pPr>
                    <w:spacing w:before="60" w:after="60"/>
                    <w:rPr>
                      <w:rFonts w:ascii="Arial" w:hAnsi="Arial" w:cs="Arial"/>
                      <w:sz w:val="20"/>
                      <w:szCs w:val="20"/>
                    </w:rPr>
                  </w:pPr>
                </w:p>
              </w:tc>
              <w:tc>
                <w:tcPr>
                  <w:tcW w:w="2023" w:type="dxa"/>
                </w:tcPr>
                <w:p w14:paraId="425116FB" w14:textId="77777777" w:rsidR="006720F4" w:rsidRPr="00083B3C" w:rsidRDefault="006720F4" w:rsidP="005845A8">
                  <w:pPr>
                    <w:spacing w:before="60" w:after="60"/>
                    <w:rPr>
                      <w:rFonts w:ascii="Arial" w:hAnsi="Arial" w:cs="Arial"/>
                      <w:sz w:val="20"/>
                      <w:szCs w:val="20"/>
                    </w:rPr>
                  </w:pPr>
                </w:p>
              </w:tc>
              <w:tc>
                <w:tcPr>
                  <w:tcW w:w="995" w:type="dxa"/>
                </w:tcPr>
                <w:p w14:paraId="3BEB673D" w14:textId="77777777" w:rsidR="006720F4" w:rsidRPr="00083B3C" w:rsidRDefault="006720F4" w:rsidP="005845A8">
                  <w:pPr>
                    <w:spacing w:before="60" w:after="60"/>
                    <w:rPr>
                      <w:rFonts w:ascii="Arial" w:hAnsi="Arial" w:cs="Arial"/>
                      <w:sz w:val="20"/>
                      <w:szCs w:val="20"/>
                    </w:rPr>
                  </w:pPr>
                </w:p>
              </w:tc>
              <w:tc>
                <w:tcPr>
                  <w:tcW w:w="995" w:type="dxa"/>
                </w:tcPr>
                <w:p w14:paraId="50E450A6" w14:textId="77777777" w:rsidR="006720F4" w:rsidRPr="00083B3C" w:rsidRDefault="006720F4" w:rsidP="005845A8">
                  <w:pPr>
                    <w:spacing w:before="60" w:after="60"/>
                    <w:rPr>
                      <w:rFonts w:ascii="Arial" w:hAnsi="Arial" w:cs="Arial"/>
                      <w:sz w:val="20"/>
                      <w:szCs w:val="20"/>
                    </w:rPr>
                  </w:pPr>
                </w:p>
              </w:tc>
              <w:tc>
                <w:tcPr>
                  <w:tcW w:w="995" w:type="dxa"/>
                </w:tcPr>
                <w:p w14:paraId="61F6C0B3" w14:textId="77777777" w:rsidR="006720F4" w:rsidRPr="00083B3C" w:rsidRDefault="006720F4" w:rsidP="005845A8">
                  <w:pPr>
                    <w:spacing w:before="60" w:after="60"/>
                    <w:rPr>
                      <w:rFonts w:ascii="Arial" w:hAnsi="Arial" w:cs="Arial"/>
                      <w:sz w:val="20"/>
                      <w:szCs w:val="20"/>
                    </w:rPr>
                  </w:pPr>
                </w:p>
              </w:tc>
              <w:tc>
                <w:tcPr>
                  <w:tcW w:w="1253" w:type="dxa"/>
                </w:tcPr>
                <w:p w14:paraId="524B8F68" w14:textId="77777777" w:rsidR="006720F4" w:rsidRPr="00083B3C" w:rsidRDefault="006720F4" w:rsidP="005845A8">
                  <w:pPr>
                    <w:spacing w:before="60" w:after="60"/>
                    <w:rPr>
                      <w:rFonts w:ascii="Arial" w:hAnsi="Arial" w:cs="Arial"/>
                      <w:sz w:val="20"/>
                      <w:szCs w:val="20"/>
                    </w:rPr>
                  </w:pPr>
                </w:p>
              </w:tc>
            </w:tr>
          </w:tbl>
          <w:p w14:paraId="46DB9CC6" w14:textId="77777777" w:rsidR="006720F4" w:rsidRPr="00083B3C" w:rsidRDefault="006720F4" w:rsidP="005845A8">
            <w:pPr>
              <w:spacing w:before="60" w:after="60"/>
              <w:rPr>
                <w:rFonts w:ascii="Arial" w:hAnsi="Arial" w:cs="Arial"/>
                <w:sz w:val="20"/>
                <w:szCs w:val="20"/>
              </w:rPr>
            </w:pPr>
          </w:p>
          <w:p w14:paraId="721A3969" w14:textId="77777777" w:rsidR="005845A8" w:rsidRPr="00083B3C" w:rsidRDefault="005845A8" w:rsidP="005845A8">
            <w:pPr>
              <w:spacing w:before="60" w:after="60"/>
              <w:rPr>
                <w:rFonts w:ascii="Arial" w:hAnsi="Arial" w:cs="Arial"/>
                <w:sz w:val="20"/>
                <w:szCs w:val="20"/>
              </w:rPr>
            </w:pPr>
            <w:r w:rsidRPr="00083B3C">
              <w:rPr>
                <w:rFonts w:ascii="Arial" w:hAnsi="Arial" w:cs="Arial"/>
                <w:sz w:val="20"/>
                <w:szCs w:val="20"/>
              </w:rPr>
              <w:t>Regarding the purchase and distribution processes, please answer yes or no to the following:</w:t>
            </w:r>
          </w:p>
          <w:p w14:paraId="7319570B" w14:textId="77777777" w:rsidR="005845A8" w:rsidRPr="00083B3C" w:rsidRDefault="008E60A2" w:rsidP="005845A8">
            <w:pPr>
              <w:pStyle w:val="ListParagraph"/>
              <w:numPr>
                <w:ilvl w:val="0"/>
                <w:numId w:val="19"/>
              </w:numPr>
              <w:spacing w:before="60"/>
              <w:rPr>
                <w:rFonts w:ascii="Arial" w:hAnsi="Arial" w:cs="Arial"/>
                <w:sz w:val="20"/>
                <w:szCs w:val="20"/>
              </w:rPr>
            </w:pPr>
            <w:r w:rsidRPr="00083B3C">
              <w:rPr>
                <w:rFonts w:ascii="Arial" w:hAnsi="Arial" w:cs="Arial"/>
                <w:sz w:val="20"/>
                <w:szCs w:val="20"/>
              </w:rPr>
              <w:t>This</w:t>
            </w:r>
            <w:r w:rsidR="005845A8" w:rsidRPr="00083B3C">
              <w:rPr>
                <w:rFonts w:ascii="Arial" w:hAnsi="Arial" w:cs="Arial"/>
                <w:sz w:val="20"/>
                <w:szCs w:val="20"/>
              </w:rPr>
              <w:t xml:space="preserve"> drug</w:t>
            </w:r>
            <w:r w:rsidRPr="00083B3C">
              <w:rPr>
                <w:rFonts w:ascii="Arial" w:hAnsi="Arial" w:cs="Arial"/>
                <w:sz w:val="20"/>
                <w:szCs w:val="20"/>
              </w:rPr>
              <w:t xml:space="preserve"> is</w:t>
            </w:r>
            <w:r w:rsidR="005845A8" w:rsidRPr="00083B3C">
              <w:rPr>
                <w:rFonts w:ascii="Arial" w:hAnsi="Arial" w:cs="Arial"/>
                <w:sz w:val="20"/>
                <w:szCs w:val="20"/>
              </w:rPr>
              <w:t xml:space="preserve"> commonly referred to as a specialty drug </w:t>
            </w:r>
            <w:r w:rsidR="00947173" w:rsidRPr="00083B3C">
              <w:rPr>
                <w:rFonts w:ascii="Arial" w:hAnsi="Arial" w:cs="Arial"/>
                <w:sz w:val="20"/>
                <w:szCs w:val="20"/>
              </w:rPr>
              <w:t xml:space="preserve">                   </w:t>
            </w:r>
            <w:r w:rsidR="005845A8" w:rsidRPr="00083B3C">
              <w:rPr>
                <w:rFonts w:ascii="Arial" w:hAnsi="Arial" w:cs="Arial"/>
                <w:sz w:val="20"/>
                <w:szCs w:val="20"/>
              </w:rPr>
              <w:t xml:space="preserve"> </w:t>
            </w:r>
            <w:r w:rsidR="00947173" w:rsidRPr="00083B3C">
              <w:rPr>
                <w:rFonts w:ascii="Arial" w:hAnsi="Arial" w:cs="Arial"/>
                <w:sz w:val="20"/>
                <w:szCs w:val="20"/>
              </w:rPr>
              <w:t xml:space="preserve">        </w:t>
            </w:r>
            <w:r w:rsidR="00083B3C">
              <w:rPr>
                <w:rFonts w:ascii="Arial" w:hAnsi="Arial" w:cs="Arial"/>
                <w:sz w:val="20"/>
                <w:szCs w:val="20"/>
              </w:rPr>
              <w:t xml:space="preserve">   </w:t>
            </w:r>
            <w:r w:rsidR="005845A8" w:rsidRPr="00083B3C">
              <w:rPr>
                <w:rFonts w:ascii="Arial" w:hAnsi="Arial" w:cs="Arial"/>
                <w:sz w:val="20"/>
                <w:szCs w:val="20"/>
              </w:rPr>
              <w:sym w:font="Webdings" w:char="F063"/>
            </w:r>
            <w:r w:rsidR="005845A8" w:rsidRPr="00083B3C">
              <w:rPr>
                <w:rFonts w:ascii="Arial" w:hAnsi="Arial" w:cs="Arial"/>
                <w:sz w:val="20"/>
                <w:szCs w:val="20"/>
              </w:rPr>
              <w:t xml:space="preserve">  Yes</w:t>
            </w:r>
            <w:r w:rsidR="005845A8" w:rsidRPr="00083B3C">
              <w:rPr>
                <w:rFonts w:ascii="Arial" w:hAnsi="Arial" w:cs="Arial"/>
                <w:sz w:val="20"/>
                <w:szCs w:val="20"/>
              </w:rPr>
              <w:tab/>
            </w:r>
            <w:r w:rsidR="005845A8" w:rsidRPr="00083B3C">
              <w:rPr>
                <w:rFonts w:ascii="Arial" w:hAnsi="Arial" w:cs="Arial"/>
                <w:sz w:val="20"/>
                <w:szCs w:val="20"/>
              </w:rPr>
              <w:tab/>
            </w:r>
            <w:r w:rsidR="005845A8" w:rsidRPr="00083B3C">
              <w:rPr>
                <w:rFonts w:ascii="Arial" w:hAnsi="Arial" w:cs="Arial"/>
                <w:sz w:val="20"/>
                <w:szCs w:val="20"/>
              </w:rPr>
              <w:sym w:font="Webdings" w:char="F063"/>
            </w:r>
            <w:r w:rsidR="005845A8" w:rsidRPr="00083B3C">
              <w:rPr>
                <w:rFonts w:ascii="Arial" w:hAnsi="Arial" w:cs="Arial"/>
                <w:sz w:val="20"/>
                <w:szCs w:val="20"/>
              </w:rPr>
              <w:t xml:space="preserve">  No</w:t>
            </w:r>
          </w:p>
          <w:p w14:paraId="2E2D4266" w14:textId="2D53E707" w:rsidR="005845A8" w:rsidRPr="00083B3C" w:rsidRDefault="008E60A2" w:rsidP="005845A8">
            <w:pPr>
              <w:pStyle w:val="ListParagraph"/>
              <w:numPr>
                <w:ilvl w:val="0"/>
                <w:numId w:val="19"/>
              </w:numPr>
              <w:spacing w:before="60"/>
              <w:rPr>
                <w:rFonts w:ascii="Arial" w:hAnsi="Arial" w:cs="Arial"/>
                <w:sz w:val="20"/>
                <w:szCs w:val="20"/>
              </w:rPr>
            </w:pPr>
            <w:r w:rsidRPr="00083B3C">
              <w:rPr>
                <w:rFonts w:ascii="Arial" w:hAnsi="Arial" w:cs="Arial"/>
                <w:sz w:val="20"/>
                <w:szCs w:val="20"/>
              </w:rPr>
              <w:t xml:space="preserve">The issue </w:t>
            </w:r>
            <w:r w:rsidR="00B5749B" w:rsidRPr="00083B3C">
              <w:rPr>
                <w:rFonts w:ascii="Arial" w:hAnsi="Arial" w:cs="Arial"/>
                <w:sz w:val="20"/>
                <w:szCs w:val="20"/>
              </w:rPr>
              <w:t xml:space="preserve">reported </w:t>
            </w:r>
            <w:r w:rsidRPr="00083B3C">
              <w:rPr>
                <w:rFonts w:ascii="Arial" w:hAnsi="Arial" w:cs="Arial"/>
                <w:sz w:val="20"/>
                <w:szCs w:val="20"/>
              </w:rPr>
              <w:t>is limited to a</w:t>
            </w:r>
            <w:r w:rsidR="005845A8" w:rsidRPr="00083B3C">
              <w:rPr>
                <w:rFonts w:ascii="Arial" w:hAnsi="Arial" w:cs="Arial"/>
                <w:sz w:val="20"/>
                <w:szCs w:val="20"/>
              </w:rPr>
              <w:t xml:space="preserve"> contract pharmacy purchase </w:t>
            </w:r>
            <w:r w:rsidR="00947173" w:rsidRPr="00083B3C">
              <w:rPr>
                <w:rFonts w:ascii="Arial" w:hAnsi="Arial" w:cs="Arial"/>
                <w:sz w:val="20"/>
                <w:szCs w:val="20"/>
              </w:rPr>
              <w:t xml:space="preserve">        </w:t>
            </w:r>
            <w:r w:rsidR="00593443">
              <w:rPr>
                <w:rFonts w:ascii="Arial" w:hAnsi="Arial" w:cs="Arial"/>
                <w:sz w:val="20"/>
                <w:szCs w:val="20"/>
              </w:rPr>
              <w:t xml:space="preserve">  </w:t>
            </w:r>
            <w:r w:rsidR="00947173" w:rsidRPr="00083B3C">
              <w:rPr>
                <w:rFonts w:ascii="Arial" w:hAnsi="Arial" w:cs="Arial"/>
                <w:sz w:val="20"/>
                <w:szCs w:val="20"/>
              </w:rPr>
              <w:t xml:space="preserve">     </w:t>
            </w:r>
            <w:r w:rsidR="005845A8" w:rsidRPr="00083B3C">
              <w:rPr>
                <w:rFonts w:ascii="Arial" w:hAnsi="Arial" w:cs="Arial"/>
                <w:sz w:val="20"/>
                <w:szCs w:val="20"/>
              </w:rPr>
              <w:t xml:space="preserve"> </w:t>
            </w:r>
            <w:r w:rsidR="00083B3C">
              <w:rPr>
                <w:rFonts w:ascii="Arial" w:hAnsi="Arial" w:cs="Arial"/>
                <w:sz w:val="20"/>
                <w:szCs w:val="20"/>
              </w:rPr>
              <w:t xml:space="preserve"> </w:t>
            </w:r>
            <w:r w:rsidR="005845A8" w:rsidRPr="00083B3C">
              <w:rPr>
                <w:rFonts w:ascii="Arial" w:hAnsi="Arial" w:cs="Arial"/>
                <w:sz w:val="20"/>
                <w:szCs w:val="20"/>
              </w:rPr>
              <w:sym w:font="Webdings" w:char="F063"/>
            </w:r>
            <w:r w:rsidR="005845A8" w:rsidRPr="00083B3C">
              <w:rPr>
                <w:rFonts w:ascii="Arial" w:hAnsi="Arial" w:cs="Arial"/>
                <w:sz w:val="20"/>
                <w:szCs w:val="20"/>
              </w:rPr>
              <w:t xml:space="preserve">  Yes</w:t>
            </w:r>
            <w:r w:rsidR="005845A8" w:rsidRPr="00083B3C">
              <w:rPr>
                <w:rFonts w:ascii="Arial" w:hAnsi="Arial" w:cs="Arial"/>
                <w:sz w:val="20"/>
                <w:szCs w:val="20"/>
              </w:rPr>
              <w:tab/>
            </w:r>
            <w:r w:rsidR="005845A8" w:rsidRPr="00083B3C">
              <w:rPr>
                <w:rFonts w:ascii="Arial" w:hAnsi="Arial" w:cs="Arial"/>
                <w:sz w:val="20"/>
                <w:szCs w:val="20"/>
              </w:rPr>
              <w:tab/>
            </w:r>
            <w:r w:rsidR="005845A8" w:rsidRPr="00083B3C">
              <w:rPr>
                <w:rFonts w:ascii="Arial" w:hAnsi="Arial" w:cs="Arial"/>
                <w:sz w:val="20"/>
                <w:szCs w:val="20"/>
              </w:rPr>
              <w:sym w:font="Webdings" w:char="F063"/>
            </w:r>
            <w:r w:rsidR="005845A8" w:rsidRPr="00083B3C">
              <w:rPr>
                <w:rFonts w:ascii="Arial" w:hAnsi="Arial" w:cs="Arial"/>
                <w:sz w:val="20"/>
                <w:szCs w:val="20"/>
              </w:rPr>
              <w:t xml:space="preserve">  No</w:t>
            </w:r>
          </w:p>
          <w:p w14:paraId="19591135" w14:textId="77777777" w:rsidR="005845A8" w:rsidRPr="00083B3C" w:rsidRDefault="005845A8" w:rsidP="005845A8">
            <w:pPr>
              <w:pStyle w:val="ListParagraph"/>
              <w:numPr>
                <w:ilvl w:val="0"/>
                <w:numId w:val="19"/>
              </w:numPr>
              <w:spacing w:before="60"/>
              <w:rPr>
                <w:rFonts w:ascii="Arial" w:hAnsi="Arial" w:cs="Arial"/>
                <w:sz w:val="20"/>
                <w:szCs w:val="20"/>
              </w:rPr>
            </w:pPr>
            <w:r w:rsidRPr="00083B3C">
              <w:rPr>
                <w:rFonts w:ascii="Arial" w:hAnsi="Arial" w:cs="Arial"/>
                <w:sz w:val="20"/>
                <w:szCs w:val="20"/>
              </w:rPr>
              <w:t>If shortage-related, is this a recurrent/intermittent availability issue?</w:t>
            </w:r>
            <w:r w:rsidR="00947173" w:rsidRPr="00083B3C">
              <w:rPr>
                <w:rFonts w:ascii="Arial" w:hAnsi="Arial" w:cs="Arial"/>
                <w:sz w:val="20"/>
                <w:szCs w:val="20"/>
              </w:rPr>
              <w:t xml:space="preserve">     </w:t>
            </w:r>
            <w:r w:rsidRPr="00083B3C">
              <w:rPr>
                <w:rFonts w:ascii="Arial" w:hAnsi="Arial" w:cs="Arial"/>
                <w:sz w:val="20"/>
                <w:szCs w:val="20"/>
              </w:rPr>
              <w:t xml:space="preserve"> </w:t>
            </w:r>
            <w:r w:rsidR="00083B3C">
              <w:rPr>
                <w:rFonts w:ascii="Arial" w:hAnsi="Arial" w:cs="Arial"/>
                <w:sz w:val="20"/>
                <w:szCs w:val="20"/>
              </w:rPr>
              <w:t xml:space="preserve">    </w:t>
            </w:r>
            <w:r w:rsidRPr="00083B3C">
              <w:rPr>
                <w:rFonts w:ascii="Arial" w:hAnsi="Arial" w:cs="Arial"/>
                <w:sz w:val="20"/>
                <w:szCs w:val="20"/>
              </w:rPr>
              <w:sym w:font="Webdings" w:char="F063"/>
            </w:r>
            <w:r w:rsidRPr="00083B3C">
              <w:rPr>
                <w:rFonts w:ascii="Arial" w:hAnsi="Arial" w:cs="Arial"/>
                <w:sz w:val="20"/>
                <w:szCs w:val="20"/>
              </w:rPr>
              <w:t xml:space="preserve">  Yes</w:t>
            </w:r>
            <w:r w:rsidRPr="00083B3C">
              <w:rPr>
                <w:rFonts w:ascii="Arial" w:hAnsi="Arial" w:cs="Arial"/>
                <w:sz w:val="20"/>
                <w:szCs w:val="20"/>
              </w:rPr>
              <w:tab/>
            </w:r>
            <w:r w:rsidRPr="00083B3C">
              <w:rPr>
                <w:rFonts w:ascii="Arial" w:hAnsi="Arial" w:cs="Arial"/>
                <w:sz w:val="20"/>
                <w:szCs w:val="20"/>
              </w:rPr>
              <w:tab/>
            </w:r>
            <w:r w:rsidRPr="00083B3C">
              <w:rPr>
                <w:rFonts w:ascii="Arial" w:hAnsi="Arial" w:cs="Arial"/>
                <w:sz w:val="20"/>
                <w:szCs w:val="20"/>
              </w:rPr>
              <w:sym w:font="Webdings" w:char="F063"/>
            </w:r>
            <w:r w:rsidRPr="00083B3C">
              <w:rPr>
                <w:rFonts w:ascii="Arial" w:hAnsi="Arial" w:cs="Arial"/>
                <w:sz w:val="20"/>
                <w:szCs w:val="20"/>
              </w:rPr>
              <w:t xml:space="preserve">  No</w:t>
            </w:r>
          </w:p>
          <w:p w14:paraId="08F5E30B" w14:textId="77777777" w:rsidR="000151C3" w:rsidRPr="00083B3C" w:rsidRDefault="000151C3" w:rsidP="000151C3">
            <w:pPr>
              <w:pStyle w:val="ListParagraph"/>
              <w:numPr>
                <w:ilvl w:val="0"/>
                <w:numId w:val="19"/>
              </w:numPr>
              <w:spacing w:before="60"/>
              <w:rPr>
                <w:rFonts w:ascii="Arial" w:hAnsi="Arial" w:cs="Arial"/>
                <w:sz w:val="20"/>
                <w:szCs w:val="20"/>
              </w:rPr>
            </w:pPr>
            <w:r w:rsidRPr="00083B3C">
              <w:rPr>
                <w:rFonts w:ascii="Arial" w:hAnsi="Arial" w:cs="Arial"/>
                <w:sz w:val="20"/>
                <w:szCs w:val="20"/>
              </w:rPr>
              <w:t xml:space="preserve">If shortage-related, is this due to a local/regional/national or global shortage? </w:t>
            </w:r>
            <w:r w:rsidRPr="00083B3C">
              <w:rPr>
                <w:rFonts w:ascii="Arial" w:hAnsi="Arial" w:cs="Arial"/>
                <w:sz w:val="20"/>
                <w:szCs w:val="20"/>
              </w:rPr>
              <w:tab/>
              <w:t xml:space="preserve"> _________________</w:t>
            </w:r>
          </w:p>
          <w:p w14:paraId="5C13C6BB" w14:textId="77777777" w:rsidR="005845A8" w:rsidRPr="00083B3C" w:rsidRDefault="005845A8" w:rsidP="00A271DA">
            <w:pPr>
              <w:rPr>
                <w:rFonts w:ascii="Arial" w:hAnsi="Arial" w:cs="Arial"/>
                <w:sz w:val="20"/>
                <w:szCs w:val="20"/>
              </w:rPr>
            </w:pPr>
          </w:p>
        </w:tc>
      </w:tr>
    </w:tbl>
    <w:p w14:paraId="29D1CB18" w14:textId="77777777" w:rsidR="00814FD5" w:rsidRDefault="00814FD5"/>
    <w:p w14:paraId="70691BAD" w14:textId="77777777" w:rsidR="00083B3C" w:rsidRDefault="00083B3C"/>
    <w:p w14:paraId="79F4507D" w14:textId="77777777" w:rsidR="0026356F" w:rsidRDefault="0026356F"/>
    <w:p w14:paraId="0B57B263" w14:textId="77777777" w:rsidR="00083B3C" w:rsidRDefault="00083B3C"/>
    <w:p w14:paraId="2F9070F9" w14:textId="77777777" w:rsidR="00252287" w:rsidRDefault="00252287"/>
    <w:p w14:paraId="105031A0" w14:textId="77777777" w:rsidR="0026356F" w:rsidRDefault="0026356F"/>
    <w:p w14:paraId="00CA2FEE" w14:textId="77777777" w:rsidR="00E7313A" w:rsidRPr="00252287" w:rsidRDefault="00E7313A">
      <w:pPr>
        <w:rPr>
          <w:rFonts w:ascii="Arial" w:hAnsi="Arial" w:cs="Arial"/>
        </w:rPr>
      </w:pPr>
    </w:p>
    <w:p w14:paraId="679D797A" w14:textId="77777777" w:rsidR="00E7313A" w:rsidRPr="00252287" w:rsidRDefault="00E7313A">
      <w:pPr>
        <w:rPr>
          <w:rFonts w:ascii="Arial" w:hAnsi="Arial" w:cs="Arial"/>
        </w:rPr>
      </w:pPr>
    </w:p>
    <w:tbl>
      <w:tblPr>
        <w:tblStyle w:val="TableGrid"/>
        <w:tblW w:w="10795" w:type="dxa"/>
        <w:tblLook w:val="04A0" w:firstRow="1" w:lastRow="0" w:firstColumn="1" w:lastColumn="0" w:noHBand="0" w:noVBand="1"/>
      </w:tblPr>
      <w:tblGrid>
        <w:gridCol w:w="10832"/>
      </w:tblGrid>
      <w:tr w:rsidR="00814FD5" w:rsidRPr="008B09D9" w14:paraId="7B3E9C4F" w14:textId="77777777" w:rsidTr="00814FD5">
        <w:tc>
          <w:tcPr>
            <w:tcW w:w="10795" w:type="dxa"/>
            <w:tcBorders>
              <w:right w:val="single" w:sz="4" w:space="0" w:color="auto"/>
            </w:tcBorders>
            <w:shd w:val="clear" w:color="auto" w:fill="002060"/>
          </w:tcPr>
          <w:p w14:paraId="1F4A2A1F" w14:textId="77777777" w:rsidR="00814FD5" w:rsidRPr="00083B3C" w:rsidRDefault="008B09D9" w:rsidP="008B09D9">
            <w:pPr>
              <w:spacing w:before="60" w:after="60"/>
              <w:rPr>
                <w:rFonts w:ascii="Arial" w:hAnsi="Arial" w:cs="Arial"/>
                <w:b/>
                <w:sz w:val="20"/>
                <w:szCs w:val="20"/>
              </w:rPr>
            </w:pPr>
            <w:r w:rsidRPr="00083B3C">
              <w:rPr>
                <w:rFonts w:ascii="Arial" w:hAnsi="Arial" w:cs="Arial"/>
                <w:b/>
                <w:sz w:val="20"/>
                <w:szCs w:val="20"/>
              </w:rPr>
              <w:t xml:space="preserve">Table 1:  </w:t>
            </w:r>
            <w:r w:rsidR="00814FD5" w:rsidRPr="00083B3C">
              <w:rPr>
                <w:rFonts w:ascii="Arial" w:hAnsi="Arial" w:cs="Arial"/>
                <w:b/>
                <w:sz w:val="20"/>
                <w:szCs w:val="20"/>
              </w:rPr>
              <w:t>Unavailable at 340B Price</w:t>
            </w:r>
          </w:p>
        </w:tc>
      </w:tr>
      <w:tr w:rsidR="00814FD5" w:rsidRPr="00D30352" w14:paraId="0203440D" w14:textId="77777777" w:rsidTr="00814FD5">
        <w:tc>
          <w:tcPr>
            <w:tcW w:w="10795" w:type="dxa"/>
            <w:tcBorders>
              <w:bottom w:val="single" w:sz="4" w:space="0" w:color="auto"/>
              <w:right w:val="single" w:sz="4" w:space="0" w:color="auto"/>
            </w:tcBorders>
          </w:tcPr>
          <w:p w14:paraId="2BFF739E" w14:textId="77777777" w:rsidR="00814FD5" w:rsidRPr="00083B3C" w:rsidRDefault="00814FD5" w:rsidP="00814FD5">
            <w:pPr>
              <w:spacing w:before="60" w:after="60"/>
              <w:rPr>
                <w:rFonts w:ascii="Arial" w:hAnsi="Arial" w:cs="Arial"/>
                <w:sz w:val="20"/>
                <w:szCs w:val="20"/>
              </w:rPr>
            </w:pPr>
            <w:r w:rsidRPr="00083B3C">
              <w:rPr>
                <w:rFonts w:ascii="Arial" w:hAnsi="Arial" w:cs="Arial"/>
                <w:b/>
                <w:sz w:val="20"/>
                <w:szCs w:val="20"/>
              </w:rPr>
              <w:t>AVAILABILITY ISSUE</w:t>
            </w:r>
            <w:r w:rsidRPr="00083B3C">
              <w:rPr>
                <w:rFonts w:ascii="Arial" w:hAnsi="Arial" w:cs="Arial"/>
                <w:sz w:val="20"/>
                <w:szCs w:val="20"/>
              </w:rPr>
              <w:t>: If you are unable to purchase the product at a 340B price, fill out the information below</w:t>
            </w:r>
            <w:r w:rsidR="00A9690C" w:rsidRPr="00083B3C">
              <w:rPr>
                <w:rFonts w:ascii="Arial" w:hAnsi="Arial" w:cs="Arial"/>
                <w:sz w:val="20"/>
                <w:szCs w:val="20"/>
              </w:rPr>
              <w:t>.</w:t>
            </w:r>
          </w:p>
        </w:tc>
      </w:tr>
      <w:tr w:rsidR="00814FD5" w:rsidRPr="00D30352" w14:paraId="14333EC2" w14:textId="77777777" w:rsidTr="00324E74">
        <w:tc>
          <w:tcPr>
            <w:tcW w:w="10795" w:type="dxa"/>
            <w:tcBorders>
              <w:right w:val="single" w:sz="4" w:space="0" w:color="auto"/>
            </w:tcBorders>
          </w:tcPr>
          <w:p w14:paraId="52565D6B" w14:textId="77777777" w:rsidR="00814FD5" w:rsidRPr="00083B3C" w:rsidRDefault="00814FD5" w:rsidP="00C91CA7">
            <w:pPr>
              <w:spacing w:before="120" w:after="60"/>
              <w:rPr>
                <w:rFonts w:ascii="Arial" w:hAnsi="Arial" w:cs="Arial"/>
                <w:sz w:val="20"/>
                <w:szCs w:val="20"/>
              </w:rPr>
            </w:pPr>
            <w:r w:rsidRPr="00083B3C">
              <w:rPr>
                <w:rFonts w:ascii="Arial" w:hAnsi="Arial" w:cs="Arial"/>
                <w:sz w:val="20"/>
                <w:szCs w:val="20"/>
              </w:rPr>
              <w:t>Reason for lack of 340B access (</w:t>
            </w:r>
            <w:r w:rsidRPr="00083B3C">
              <w:rPr>
                <w:rFonts w:ascii="Arial" w:hAnsi="Arial" w:cs="Arial"/>
                <w:i/>
                <w:sz w:val="20"/>
                <w:szCs w:val="20"/>
              </w:rPr>
              <w:t>check all that apply</w:t>
            </w:r>
            <w:r w:rsidRPr="00083B3C">
              <w:rPr>
                <w:rFonts w:ascii="Arial" w:hAnsi="Arial" w:cs="Arial"/>
                <w:sz w:val="20"/>
                <w:szCs w:val="20"/>
              </w:rPr>
              <w:t>):</w:t>
            </w:r>
          </w:p>
          <w:p w14:paraId="564AC2A4" w14:textId="77777777" w:rsidR="00814FD5" w:rsidRPr="00083B3C" w:rsidRDefault="00814FD5" w:rsidP="00D12729">
            <w:pPr>
              <w:pStyle w:val="ListParagraph"/>
              <w:numPr>
                <w:ilvl w:val="0"/>
                <w:numId w:val="14"/>
              </w:numPr>
              <w:spacing w:before="60"/>
              <w:ind w:left="605" w:hanging="293"/>
              <w:rPr>
                <w:rFonts w:ascii="Arial" w:hAnsi="Arial" w:cs="Arial"/>
                <w:sz w:val="20"/>
                <w:szCs w:val="20"/>
              </w:rPr>
            </w:pPr>
            <w:r w:rsidRPr="00083B3C">
              <w:rPr>
                <w:rFonts w:ascii="Arial" w:hAnsi="Arial" w:cs="Arial"/>
                <w:sz w:val="20"/>
                <w:szCs w:val="20"/>
              </w:rPr>
              <w:t>Drug shortage</w:t>
            </w:r>
          </w:p>
          <w:p w14:paraId="0D19E639" w14:textId="77777777" w:rsidR="00814FD5" w:rsidRPr="00083B3C" w:rsidRDefault="00814FD5" w:rsidP="00D12729">
            <w:pPr>
              <w:pStyle w:val="ListParagraph"/>
              <w:numPr>
                <w:ilvl w:val="0"/>
                <w:numId w:val="14"/>
              </w:numPr>
              <w:spacing w:before="60"/>
              <w:ind w:left="605" w:hanging="293"/>
              <w:rPr>
                <w:rFonts w:ascii="Arial" w:hAnsi="Arial" w:cs="Arial"/>
                <w:sz w:val="20"/>
                <w:szCs w:val="20"/>
              </w:rPr>
            </w:pPr>
            <w:r w:rsidRPr="00083B3C">
              <w:rPr>
                <w:rFonts w:ascii="Arial" w:hAnsi="Arial" w:cs="Arial"/>
                <w:sz w:val="20"/>
                <w:szCs w:val="20"/>
              </w:rPr>
              <w:t>Drug subject to limited distribution</w:t>
            </w:r>
            <w:r w:rsidR="00C05D4F" w:rsidRPr="00083B3C">
              <w:rPr>
                <w:rFonts w:ascii="Arial" w:hAnsi="Arial" w:cs="Arial"/>
                <w:sz w:val="20"/>
                <w:szCs w:val="20"/>
              </w:rPr>
              <w:t xml:space="preserve"> or specialty pharmacy</w:t>
            </w:r>
            <w:r w:rsidRPr="00083B3C">
              <w:rPr>
                <w:rFonts w:ascii="Arial" w:hAnsi="Arial" w:cs="Arial"/>
                <w:sz w:val="20"/>
                <w:szCs w:val="20"/>
              </w:rPr>
              <w:t xml:space="preserve"> plan</w:t>
            </w:r>
          </w:p>
          <w:p w14:paraId="35A1C79D" w14:textId="77777777" w:rsidR="00814FD5" w:rsidRPr="00083B3C" w:rsidRDefault="00814FD5" w:rsidP="00D12729">
            <w:pPr>
              <w:pStyle w:val="ListParagraph"/>
              <w:numPr>
                <w:ilvl w:val="0"/>
                <w:numId w:val="14"/>
              </w:numPr>
              <w:spacing w:before="60"/>
              <w:ind w:left="605" w:hanging="293"/>
              <w:rPr>
                <w:rFonts w:ascii="Arial" w:hAnsi="Arial" w:cs="Arial"/>
                <w:sz w:val="20"/>
                <w:szCs w:val="20"/>
              </w:rPr>
            </w:pPr>
            <w:r w:rsidRPr="00083B3C">
              <w:rPr>
                <w:rFonts w:ascii="Arial" w:hAnsi="Arial" w:cs="Arial"/>
                <w:sz w:val="20"/>
                <w:szCs w:val="20"/>
              </w:rPr>
              <w:t>Other (</w:t>
            </w:r>
            <w:r w:rsidRPr="00083B3C">
              <w:rPr>
                <w:rFonts w:ascii="Arial" w:hAnsi="Arial" w:cs="Arial"/>
                <w:i/>
                <w:sz w:val="20"/>
                <w:szCs w:val="20"/>
              </w:rPr>
              <w:t>please describe</w:t>
            </w:r>
            <w:r w:rsidRPr="00083B3C">
              <w:rPr>
                <w:rFonts w:ascii="Arial" w:hAnsi="Arial" w:cs="Arial"/>
                <w:sz w:val="20"/>
                <w:szCs w:val="20"/>
              </w:rPr>
              <w:t>):</w:t>
            </w:r>
            <w:r w:rsidR="00D30352" w:rsidRPr="00083B3C">
              <w:rPr>
                <w:rFonts w:ascii="Arial" w:hAnsi="Arial" w:cs="Arial"/>
                <w:sz w:val="20"/>
                <w:szCs w:val="20"/>
              </w:rPr>
              <w:t xml:space="preserve"> </w:t>
            </w:r>
            <w:r w:rsidRPr="00083B3C">
              <w:rPr>
                <w:rFonts w:ascii="Arial" w:hAnsi="Arial" w:cs="Arial"/>
                <w:sz w:val="20"/>
                <w:szCs w:val="20"/>
              </w:rPr>
              <w:t>_____________________________________________________________________</w:t>
            </w:r>
          </w:p>
          <w:p w14:paraId="1A73A0A3" w14:textId="77777777" w:rsidR="00814FD5" w:rsidRPr="00083B3C" w:rsidRDefault="008E60A2" w:rsidP="00C91CA7">
            <w:pPr>
              <w:pStyle w:val="ListParagraph"/>
              <w:numPr>
                <w:ilvl w:val="0"/>
                <w:numId w:val="14"/>
              </w:numPr>
              <w:spacing w:before="60"/>
              <w:ind w:left="605" w:hanging="293"/>
              <w:rPr>
                <w:rFonts w:ascii="Arial" w:hAnsi="Arial" w:cs="Arial"/>
                <w:sz w:val="20"/>
                <w:szCs w:val="20"/>
              </w:rPr>
            </w:pPr>
            <w:r w:rsidRPr="00083B3C">
              <w:rPr>
                <w:rFonts w:ascii="Arial" w:hAnsi="Arial" w:cs="Arial"/>
                <w:sz w:val="20"/>
                <w:szCs w:val="20"/>
              </w:rPr>
              <w:t>Unknown</w:t>
            </w:r>
          </w:p>
          <w:p w14:paraId="60E65572" w14:textId="77777777" w:rsidR="00814FD5" w:rsidRPr="00083B3C" w:rsidRDefault="00814FD5" w:rsidP="00C91CA7">
            <w:pPr>
              <w:spacing w:before="60" w:after="60"/>
              <w:rPr>
                <w:rFonts w:ascii="Arial" w:hAnsi="Arial" w:cs="Arial"/>
                <w:sz w:val="20"/>
                <w:szCs w:val="20"/>
              </w:rPr>
            </w:pPr>
            <w:r w:rsidRPr="00083B3C">
              <w:rPr>
                <w:rFonts w:ascii="Arial" w:hAnsi="Arial" w:cs="Arial"/>
                <w:sz w:val="20"/>
                <w:szCs w:val="20"/>
              </w:rPr>
              <w:t>Check all steps taken to verify and/or resolve the issue prior to submitting issue to HRSA:</w:t>
            </w:r>
          </w:p>
          <w:p w14:paraId="7F68D425" w14:textId="77777777" w:rsidR="00DD1A28" w:rsidRPr="00083B3C" w:rsidRDefault="00DD1A28" w:rsidP="00DD1A28">
            <w:pPr>
              <w:pStyle w:val="ListParagraph"/>
              <w:numPr>
                <w:ilvl w:val="0"/>
                <w:numId w:val="14"/>
              </w:numPr>
              <w:spacing w:before="60"/>
              <w:ind w:left="605" w:hanging="293"/>
              <w:rPr>
                <w:rFonts w:ascii="Arial" w:hAnsi="Arial" w:cs="Arial"/>
                <w:color w:val="000000"/>
                <w:sz w:val="20"/>
                <w:szCs w:val="20"/>
              </w:rPr>
            </w:pPr>
            <w:r w:rsidRPr="00083B3C">
              <w:rPr>
                <w:rFonts w:ascii="Arial" w:hAnsi="Arial" w:cs="Arial"/>
                <w:sz w:val="20"/>
                <w:szCs w:val="20"/>
              </w:rPr>
              <w:t xml:space="preserve">Verified the product is a covered outpatient drug and requires manufacturer participation in the 340B Program (confirmed MDRP participation </w:t>
            </w:r>
            <w:hyperlink r:id="rId9" w:history="1">
              <w:r w:rsidRPr="00083B3C">
                <w:rPr>
                  <w:rStyle w:val="Hyperlink"/>
                  <w:rFonts w:ascii="Arial" w:hAnsi="Arial" w:cs="Arial"/>
                  <w:sz w:val="20"/>
                  <w:szCs w:val="20"/>
                </w:rPr>
                <w:t>https://data.medicaid.gov/Drug-Pricing-and-Payment/Drug-Products-in-the-Medicaid-Drug-Rebate-Program/v48d-4e3e/data</w:t>
              </w:r>
            </w:hyperlink>
            <w:r w:rsidRPr="00083B3C">
              <w:rPr>
                <w:rFonts w:ascii="Arial" w:hAnsi="Arial" w:cs="Arial"/>
                <w:color w:val="1F497D"/>
                <w:sz w:val="20"/>
                <w:szCs w:val="20"/>
              </w:rPr>
              <w:t xml:space="preserve"> </w:t>
            </w:r>
            <w:r w:rsidRPr="00083B3C">
              <w:rPr>
                <w:rFonts w:ascii="Arial" w:hAnsi="Arial" w:cs="Arial"/>
                <w:sz w:val="20"/>
                <w:szCs w:val="20"/>
              </w:rPr>
              <w:t>and signed PPA</w:t>
            </w:r>
            <w:r w:rsidR="004F46F0" w:rsidRPr="00083B3C">
              <w:rPr>
                <w:rFonts w:ascii="Arial" w:hAnsi="Arial" w:cs="Arial"/>
                <w:sz w:val="20"/>
                <w:szCs w:val="20"/>
              </w:rPr>
              <w:t xml:space="preserve"> with labeler code active in 340B OPAIS</w:t>
            </w:r>
            <w:r w:rsidRPr="00083B3C">
              <w:rPr>
                <w:rFonts w:ascii="Arial" w:hAnsi="Arial" w:cs="Arial"/>
                <w:sz w:val="20"/>
                <w:szCs w:val="20"/>
              </w:rPr>
              <w:t>, contacted manufacturer for confirmation, etc.)</w:t>
            </w:r>
          </w:p>
          <w:p w14:paraId="739F988F" w14:textId="77777777" w:rsidR="00324E74" w:rsidRPr="00083B3C" w:rsidRDefault="00A46740" w:rsidP="00A46740">
            <w:pPr>
              <w:spacing w:before="60"/>
              <w:ind w:left="1440"/>
              <w:rPr>
                <w:rFonts w:ascii="Arial" w:hAnsi="Arial" w:cs="Arial"/>
                <w:i/>
                <w:color w:val="000000"/>
                <w:sz w:val="20"/>
                <w:szCs w:val="20"/>
              </w:rPr>
            </w:pPr>
            <w:r w:rsidRPr="00083B3C">
              <w:rPr>
                <w:rFonts w:ascii="Arial" w:hAnsi="Arial" w:cs="Arial"/>
                <w:i/>
                <w:color w:val="000000"/>
                <w:sz w:val="20"/>
                <w:szCs w:val="20"/>
              </w:rPr>
              <w:t xml:space="preserve">For rural referral centers, sole community hospitals, critical access hospitals, and free-standing cancer hospitals, the term “covered outpatient drug” does not include orphan drugs. </w:t>
            </w:r>
          </w:p>
          <w:p w14:paraId="4CAC8F5F" w14:textId="77777777" w:rsidR="00814FD5" w:rsidRPr="00083B3C" w:rsidRDefault="00814FD5" w:rsidP="00C91CA7">
            <w:pPr>
              <w:pStyle w:val="ListParagraph"/>
              <w:numPr>
                <w:ilvl w:val="0"/>
                <w:numId w:val="14"/>
              </w:numPr>
              <w:spacing w:before="60"/>
              <w:ind w:left="605" w:hanging="293"/>
              <w:rPr>
                <w:rFonts w:ascii="Arial" w:hAnsi="Arial" w:cs="Arial"/>
                <w:sz w:val="20"/>
                <w:szCs w:val="20"/>
              </w:rPr>
            </w:pPr>
            <w:r w:rsidRPr="00083B3C">
              <w:rPr>
                <w:rFonts w:ascii="Arial" w:hAnsi="Arial" w:cs="Arial"/>
                <w:sz w:val="20"/>
                <w:szCs w:val="20"/>
              </w:rPr>
              <w:t>Confirmed shortage</w:t>
            </w:r>
            <w:r w:rsidR="00D30352" w:rsidRPr="00083B3C">
              <w:rPr>
                <w:rFonts w:ascii="Arial" w:hAnsi="Arial" w:cs="Arial"/>
                <w:sz w:val="20"/>
                <w:szCs w:val="20"/>
              </w:rPr>
              <w:t xml:space="preserve"> issues</w:t>
            </w:r>
            <w:r w:rsidRPr="00083B3C">
              <w:rPr>
                <w:rFonts w:ascii="Arial" w:hAnsi="Arial" w:cs="Arial"/>
                <w:sz w:val="20"/>
                <w:szCs w:val="20"/>
              </w:rPr>
              <w:t xml:space="preserve"> by reviewing</w:t>
            </w:r>
            <w:r w:rsidR="004F46F0" w:rsidRPr="00083B3C">
              <w:rPr>
                <w:rFonts w:ascii="Arial" w:hAnsi="Arial" w:cs="Arial"/>
                <w:sz w:val="20"/>
                <w:szCs w:val="20"/>
              </w:rPr>
              <w:t xml:space="preserve"> validated</w:t>
            </w:r>
            <w:r w:rsidRPr="00083B3C">
              <w:rPr>
                <w:rFonts w:ascii="Arial" w:hAnsi="Arial" w:cs="Arial"/>
                <w:sz w:val="20"/>
                <w:szCs w:val="20"/>
              </w:rPr>
              <w:t xml:space="preserve"> resources</w:t>
            </w:r>
            <w:r w:rsidR="00CE1DEA" w:rsidRPr="00083B3C">
              <w:rPr>
                <w:rFonts w:ascii="Arial" w:hAnsi="Arial" w:cs="Arial"/>
                <w:sz w:val="20"/>
                <w:szCs w:val="20"/>
              </w:rPr>
              <w:t>*</w:t>
            </w:r>
            <w:r w:rsidRPr="00083B3C">
              <w:rPr>
                <w:rFonts w:ascii="Arial" w:hAnsi="Arial" w:cs="Arial"/>
                <w:sz w:val="20"/>
                <w:szCs w:val="20"/>
              </w:rPr>
              <w:t xml:space="preserve"> </w:t>
            </w:r>
          </w:p>
          <w:p w14:paraId="13051F3C" w14:textId="77777777" w:rsidR="00814FD5" w:rsidRPr="00083B3C" w:rsidRDefault="00814FD5" w:rsidP="00C91CA7">
            <w:pPr>
              <w:pStyle w:val="ListParagraph"/>
              <w:numPr>
                <w:ilvl w:val="0"/>
                <w:numId w:val="14"/>
              </w:numPr>
              <w:spacing w:before="60"/>
              <w:ind w:left="605" w:hanging="293"/>
              <w:rPr>
                <w:rFonts w:ascii="Arial" w:hAnsi="Arial" w:cs="Arial"/>
                <w:sz w:val="20"/>
                <w:szCs w:val="20"/>
              </w:rPr>
            </w:pPr>
            <w:r w:rsidRPr="00083B3C">
              <w:rPr>
                <w:rFonts w:ascii="Arial" w:hAnsi="Arial" w:cs="Arial"/>
                <w:sz w:val="20"/>
                <w:szCs w:val="20"/>
              </w:rPr>
              <w:t xml:space="preserve">Contacted wholesaler and/or manufacturer to confirm unavailability </w:t>
            </w:r>
          </w:p>
          <w:p w14:paraId="468BED9B" w14:textId="77777777" w:rsidR="008E60A2" w:rsidRPr="00083B3C" w:rsidRDefault="00814FD5" w:rsidP="008E60A2">
            <w:pPr>
              <w:pStyle w:val="ListParagraph"/>
              <w:numPr>
                <w:ilvl w:val="0"/>
                <w:numId w:val="14"/>
              </w:numPr>
              <w:spacing w:before="60"/>
              <w:ind w:left="605" w:hanging="293"/>
              <w:rPr>
                <w:rFonts w:ascii="Arial" w:hAnsi="Arial" w:cs="Arial"/>
                <w:sz w:val="20"/>
                <w:szCs w:val="20"/>
              </w:rPr>
            </w:pPr>
            <w:r w:rsidRPr="00083B3C">
              <w:rPr>
                <w:rFonts w:ascii="Arial" w:hAnsi="Arial" w:cs="Arial"/>
                <w:b/>
                <w:i/>
                <w:sz w:val="20"/>
                <w:szCs w:val="20"/>
              </w:rPr>
              <w:t>For hospitals subject to Group Purchasing Organization (GPO) Prohibition:</w:t>
            </w:r>
            <w:r w:rsidRPr="00083B3C">
              <w:rPr>
                <w:rFonts w:ascii="Arial" w:hAnsi="Arial" w:cs="Arial"/>
                <w:sz w:val="20"/>
                <w:szCs w:val="20"/>
              </w:rPr>
              <w:t xml:space="preserve"> purchased product on </w:t>
            </w:r>
            <w:r w:rsidR="002B4126" w:rsidRPr="00083B3C">
              <w:rPr>
                <w:rFonts w:ascii="Arial" w:hAnsi="Arial" w:cs="Arial"/>
                <w:sz w:val="20"/>
                <w:szCs w:val="20"/>
              </w:rPr>
              <w:t xml:space="preserve">an </w:t>
            </w:r>
            <w:r w:rsidRPr="00083B3C">
              <w:rPr>
                <w:rFonts w:ascii="Arial" w:hAnsi="Arial" w:cs="Arial"/>
                <w:sz w:val="20"/>
                <w:szCs w:val="20"/>
              </w:rPr>
              <w:t xml:space="preserve">GPO account, after exhausting all measures for obtaining drug at </w:t>
            </w:r>
            <w:r w:rsidR="002B4126" w:rsidRPr="00083B3C">
              <w:rPr>
                <w:rFonts w:ascii="Arial" w:hAnsi="Arial" w:cs="Arial"/>
                <w:sz w:val="20"/>
                <w:szCs w:val="20"/>
              </w:rPr>
              <w:t xml:space="preserve">a </w:t>
            </w:r>
            <w:r w:rsidRPr="00083B3C">
              <w:rPr>
                <w:rFonts w:ascii="Arial" w:hAnsi="Arial" w:cs="Arial"/>
                <w:sz w:val="20"/>
                <w:szCs w:val="20"/>
              </w:rPr>
              <w:t>non-GPO price (</w:t>
            </w:r>
            <w:r w:rsidR="008E60A2" w:rsidRPr="00083B3C">
              <w:rPr>
                <w:rFonts w:ascii="Arial" w:hAnsi="Arial" w:cs="Arial"/>
                <w:sz w:val="20"/>
                <w:szCs w:val="20"/>
              </w:rPr>
              <w:t>please list</w:t>
            </w:r>
            <w:r w:rsidRPr="00083B3C">
              <w:rPr>
                <w:rFonts w:ascii="Arial" w:hAnsi="Arial" w:cs="Arial"/>
                <w:sz w:val="20"/>
                <w:szCs w:val="20"/>
              </w:rPr>
              <w:t xml:space="preserve"> all measures </w:t>
            </w:r>
            <w:r w:rsidR="00D30352" w:rsidRPr="00083B3C">
              <w:rPr>
                <w:rFonts w:ascii="Arial" w:hAnsi="Arial" w:cs="Arial"/>
                <w:sz w:val="20"/>
                <w:szCs w:val="20"/>
              </w:rPr>
              <w:t>taken</w:t>
            </w:r>
            <w:r w:rsidRPr="00083B3C">
              <w:rPr>
                <w:rFonts w:ascii="Arial" w:hAnsi="Arial" w:cs="Arial"/>
                <w:sz w:val="20"/>
                <w:szCs w:val="20"/>
              </w:rPr>
              <w:t xml:space="preserve">, including which NDC was purchased </w:t>
            </w:r>
            <w:r w:rsidR="008E60A2" w:rsidRPr="00083B3C">
              <w:rPr>
                <w:rFonts w:ascii="Arial" w:hAnsi="Arial" w:cs="Arial"/>
                <w:sz w:val="20"/>
                <w:szCs w:val="20"/>
              </w:rPr>
              <w:t xml:space="preserve">instead </w:t>
            </w:r>
            <w:r w:rsidRPr="00083B3C">
              <w:rPr>
                <w:rFonts w:ascii="Arial" w:hAnsi="Arial" w:cs="Arial"/>
                <w:sz w:val="20"/>
                <w:szCs w:val="20"/>
              </w:rPr>
              <w:t>due to unavailability)</w:t>
            </w:r>
          </w:p>
          <w:p w14:paraId="01271E9E" w14:textId="77777777" w:rsidR="008E60A2" w:rsidRPr="00083B3C" w:rsidRDefault="008E60A2" w:rsidP="008E60A2">
            <w:pPr>
              <w:pStyle w:val="ListParagraph"/>
              <w:spacing w:before="60"/>
              <w:ind w:left="605"/>
              <w:rPr>
                <w:rFonts w:ascii="Arial" w:hAnsi="Arial" w:cs="Arial"/>
                <w:sz w:val="20"/>
                <w:szCs w:val="20"/>
              </w:rPr>
            </w:pPr>
            <w:r w:rsidRPr="00083B3C">
              <w:rPr>
                <w:rFonts w:ascii="Arial" w:hAnsi="Arial" w:cs="Arial"/>
                <w:sz w:val="20"/>
                <w:szCs w:val="20"/>
              </w:rPr>
              <w:t>_____________________________________________________________________</w:t>
            </w:r>
          </w:p>
          <w:p w14:paraId="54CE3591" w14:textId="77777777" w:rsidR="008E60A2" w:rsidRPr="00083B3C" w:rsidRDefault="008E60A2" w:rsidP="008E60A2">
            <w:pPr>
              <w:pStyle w:val="ListParagraph"/>
              <w:spacing w:before="60"/>
              <w:ind w:left="605"/>
              <w:rPr>
                <w:rFonts w:ascii="Arial" w:hAnsi="Arial" w:cs="Arial"/>
                <w:sz w:val="20"/>
                <w:szCs w:val="20"/>
              </w:rPr>
            </w:pPr>
            <w:r w:rsidRPr="00083B3C">
              <w:rPr>
                <w:rFonts w:ascii="Arial" w:hAnsi="Arial" w:cs="Arial"/>
                <w:sz w:val="20"/>
                <w:szCs w:val="20"/>
              </w:rPr>
              <w:t>_____________________________________________________________________</w:t>
            </w:r>
          </w:p>
          <w:p w14:paraId="05E9CEED" w14:textId="335F624D" w:rsidR="00814FD5" w:rsidRPr="00083B3C" w:rsidRDefault="00814FD5" w:rsidP="00E7313A">
            <w:pPr>
              <w:pStyle w:val="ListParagraph"/>
              <w:numPr>
                <w:ilvl w:val="0"/>
                <w:numId w:val="14"/>
              </w:numPr>
              <w:spacing w:before="60"/>
              <w:ind w:left="605" w:hanging="293"/>
              <w:rPr>
                <w:rFonts w:ascii="Arial" w:hAnsi="Arial" w:cs="Arial"/>
                <w:sz w:val="20"/>
                <w:szCs w:val="20"/>
              </w:rPr>
            </w:pPr>
            <w:r w:rsidRPr="00083B3C">
              <w:rPr>
                <w:rFonts w:ascii="Arial" w:hAnsi="Arial" w:cs="Arial"/>
                <w:sz w:val="20"/>
                <w:szCs w:val="20"/>
              </w:rPr>
              <w:t>Other (</w:t>
            </w:r>
            <w:r w:rsidRPr="00083B3C">
              <w:rPr>
                <w:rFonts w:ascii="Arial" w:hAnsi="Arial" w:cs="Arial"/>
                <w:i/>
                <w:sz w:val="20"/>
                <w:szCs w:val="20"/>
              </w:rPr>
              <w:t>please describe</w:t>
            </w:r>
            <w:r w:rsidR="00285642">
              <w:rPr>
                <w:rFonts w:ascii="Arial" w:hAnsi="Arial" w:cs="Arial"/>
                <w:i/>
                <w:sz w:val="20"/>
                <w:szCs w:val="20"/>
              </w:rPr>
              <w:t xml:space="preserve"> issue</w:t>
            </w:r>
            <w:r w:rsidRPr="00083B3C">
              <w:rPr>
                <w:rFonts w:ascii="Arial" w:hAnsi="Arial" w:cs="Arial"/>
                <w:sz w:val="20"/>
                <w:szCs w:val="20"/>
              </w:rPr>
              <w:t xml:space="preserve">): </w:t>
            </w:r>
            <w:r w:rsidR="00D30352" w:rsidRPr="00083B3C">
              <w:rPr>
                <w:rFonts w:ascii="Arial" w:hAnsi="Arial" w:cs="Arial"/>
                <w:sz w:val="20"/>
                <w:szCs w:val="20"/>
              </w:rPr>
              <w:t>_____________________________________________________________________</w:t>
            </w:r>
            <w:r w:rsidR="00285642">
              <w:rPr>
                <w:rFonts w:ascii="Arial" w:hAnsi="Arial" w:cs="Arial"/>
                <w:sz w:val="20"/>
                <w:szCs w:val="20"/>
              </w:rPr>
              <w:t>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75B41177" w14:textId="77777777" w:rsidR="00814FD5" w:rsidRPr="00083B3C" w:rsidRDefault="00814FD5" w:rsidP="00E061E0">
            <w:pPr>
              <w:spacing w:before="60" w:after="60"/>
              <w:rPr>
                <w:rFonts w:ascii="Arial" w:hAnsi="Arial" w:cs="Arial"/>
                <w:sz w:val="20"/>
                <w:szCs w:val="20"/>
              </w:rPr>
            </w:pPr>
            <w:r w:rsidRPr="00083B3C">
              <w:rPr>
                <w:rFonts w:ascii="Arial" w:hAnsi="Arial" w:cs="Arial"/>
                <w:sz w:val="20"/>
                <w:szCs w:val="20"/>
              </w:rPr>
              <w:t>Date issue first observed: __________</w:t>
            </w:r>
          </w:p>
          <w:p w14:paraId="180F0B5A" w14:textId="77777777" w:rsidR="00814FD5" w:rsidRPr="00083B3C" w:rsidRDefault="00814FD5" w:rsidP="00E7313A">
            <w:pPr>
              <w:spacing w:before="60" w:after="60"/>
              <w:rPr>
                <w:rFonts w:ascii="Arial" w:hAnsi="Arial" w:cs="Arial"/>
                <w:sz w:val="20"/>
                <w:szCs w:val="20"/>
              </w:rPr>
            </w:pPr>
            <w:r w:rsidRPr="00083B3C">
              <w:rPr>
                <w:rFonts w:ascii="Arial" w:hAnsi="Arial" w:cs="Arial"/>
                <w:sz w:val="20"/>
                <w:szCs w:val="20"/>
              </w:rPr>
              <w:t>Date drug last available at 340B price (enter NEVER if has never been available): _______________</w:t>
            </w:r>
          </w:p>
        </w:tc>
      </w:tr>
    </w:tbl>
    <w:p w14:paraId="0FD1E68B" w14:textId="77777777" w:rsidR="009F7237" w:rsidRDefault="009F7237"/>
    <w:p w14:paraId="374632A3" w14:textId="77777777" w:rsidR="0026356F" w:rsidRDefault="0026356F"/>
    <w:p w14:paraId="38DC5195" w14:textId="77777777" w:rsidR="00D00079" w:rsidRPr="00435558" w:rsidRDefault="00D00079" w:rsidP="00D00079">
      <w:pPr>
        <w:rPr>
          <w:rFonts w:ascii="Arial" w:hAnsi="Arial" w:cs="Arial"/>
          <w:sz w:val="18"/>
          <w:szCs w:val="16"/>
        </w:rPr>
      </w:pPr>
      <w:r w:rsidRPr="00435558">
        <w:rPr>
          <w:rFonts w:ascii="Arial" w:hAnsi="Arial" w:cs="Arial"/>
          <w:sz w:val="18"/>
          <w:szCs w:val="16"/>
        </w:rPr>
        <w:t>*Recommended Drug shortage resources:</w:t>
      </w:r>
    </w:p>
    <w:p w14:paraId="77328576" w14:textId="77777777" w:rsidR="00D00079" w:rsidRPr="00435558" w:rsidRDefault="00D00079" w:rsidP="00D00079">
      <w:pPr>
        <w:rPr>
          <w:rFonts w:ascii="Arial" w:hAnsi="Arial" w:cs="Arial"/>
          <w:sz w:val="18"/>
          <w:szCs w:val="16"/>
        </w:rPr>
      </w:pPr>
      <w:r w:rsidRPr="00435558">
        <w:rPr>
          <w:rFonts w:ascii="Arial" w:hAnsi="Arial" w:cs="Arial"/>
          <w:sz w:val="18"/>
          <w:szCs w:val="16"/>
        </w:rPr>
        <w:t xml:space="preserve">FDA:  </w:t>
      </w:r>
      <w:hyperlink r:id="rId10" w:history="1">
        <w:r w:rsidRPr="00435558">
          <w:rPr>
            <w:rStyle w:val="Hyperlink"/>
            <w:rFonts w:ascii="Arial" w:hAnsi="Arial" w:cs="Arial"/>
            <w:sz w:val="18"/>
            <w:szCs w:val="16"/>
          </w:rPr>
          <w:t>https://www.accessdata.fda.gov/scripts/drugshortages/default.cfm</w:t>
        </w:r>
      </w:hyperlink>
      <w:r w:rsidRPr="00435558">
        <w:rPr>
          <w:rFonts w:ascii="Arial" w:hAnsi="Arial" w:cs="Arial"/>
          <w:sz w:val="18"/>
          <w:szCs w:val="16"/>
        </w:rPr>
        <w:t xml:space="preserve"> </w:t>
      </w:r>
    </w:p>
    <w:p w14:paraId="6836F2E1" w14:textId="77777777" w:rsidR="00D00079" w:rsidRPr="00435558" w:rsidRDefault="00D00079" w:rsidP="00D00079">
      <w:pPr>
        <w:rPr>
          <w:rFonts w:ascii="Arial" w:hAnsi="Arial" w:cs="Arial"/>
          <w:sz w:val="18"/>
          <w:szCs w:val="16"/>
        </w:rPr>
      </w:pPr>
      <w:r w:rsidRPr="00435558">
        <w:rPr>
          <w:rFonts w:ascii="Arial" w:hAnsi="Arial" w:cs="Arial"/>
          <w:sz w:val="18"/>
          <w:szCs w:val="16"/>
        </w:rPr>
        <w:t xml:space="preserve">ASHP: </w:t>
      </w:r>
      <w:hyperlink r:id="rId11" w:history="1">
        <w:r w:rsidRPr="00435558">
          <w:rPr>
            <w:rStyle w:val="Hyperlink"/>
            <w:rFonts w:ascii="Arial" w:hAnsi="Arial" w:cs="Arial"/>
            <w:sz w:val="18"/>
            <w:szCs w:val="16"/>
          </w:rPr>
          <w:t>https://www.ashp.org/drug-shortages/current-shortages</w:t>
        </w:r>
      </w:hyperlink>
      <w:r w:rsidRPr="00435558">
        <w:rPr>
          <w:rFonts w:ascii="Arial" w:hAnsi="Arial" w:cs="Arial"/>
          <w:sz w:val="18"/>
          <w:szCs w:val="16"/>
        </w:rPr>
        <w:t xml:space="preserve"> </w:t>
      </w:r>
    </w:p>
    <w:p w14:paraId="1F109B0D" w14:textId="77777777" w:rsidR="00D00079" w:rsidRPr="00435558" w:rsidRDefault="00D00079" w:rsidP="00D00079">
      <w:pPr>
        <w:rPr>
          <w:rFonts w:ascii="Arial" w:hAnsi="Arial" w:cs="Arial"/>
          <w:sz w:val="18"/>
          <w:szCs w:val="16"/>
        </w:rPr>
      </w:pPr>
      <w:r w:rsidRPr="00435558">
        <w:rPr>
          <w:rFonts w:ascii="Arial" w:hAnsi="Arial" w:cs="Arial"/>
          <w:sz w:val="18"/>
          <w:szCs w:val="16"/>
        </w:rPr>
        <w:t>Wholesaler catalog information</w:t>
      </w:r>
    </w:p>
    <w:p w14:paraId="1B117255" w14:textId="77777777" w:rsidR="0026356F" w:rsidRDefault="0026356F"/>
    <w:p w14:paraId="075BEC91" w14:textId="77777777" w:rsidR="0026356F" w:rsidRDefault="0026356F"/>
    <w:p w14:paraId="6C8F274D" w14:textId="77777777" w:rsidR="0026356F" w:rsidRDefault="0026356F"/>
    <w:p w14:paraId="4AE3B0C1" w14:textId="77777777" w:rsidR="0026356F" w:rsidRDefault="0026356F"/>
    <w:p w14:paraId="1C00B8A7" w14:textId="77777777" w:rsidR="0026356F" w:rsidRDefault="0026356F"/>
    <w:p w14:paraId="62B89EA8" w14:textId="77777777" w:rsidR="0026356F" w:rsidRDefault="0026356F"/>
    <w:p w14:paraId="5FAB7184" w14:textId="77777777" w:rsidR="0026356F" w:rsidRDefault="0026356F"/>
    <w:p w14:paraId="040D0F63" w14:textId="77777777" w:rsidR="00252287" w:rsidRPr="00E61CA7" w:rsidRDefault="00252287">
      <w:pPr>
        <w:rPr>
          <w:rFonts w:ascii="Arial" w:hAnsi="Arial" w:cs="Arial"/>
        </w:rPr>
      </w:pPr>
    </w:p>
    <w:p w14:paraId="7B0C49DB" w14:textId="77777777" w:rsidR="00F83D60" w:rsidRPr="00252287" w:rsidRDefault="00F83D60">
      <w:pPr>
        <w:rPr>
          <w:rFonts w:ascii="Arial" w:hAnsi="Arial" w:cs="Arial"/>
        </w:rPr>
      </w:pPr>
    </w:p>
    <w:tbl>
      <w:tblPr>
        <w:tblStyle w:val="TableGrid"/>
        <w:tblW w:w="10795" w:type="dxa"/>
        <w:tblLook w:val="04A0" w:firstRow="1" w:lastRow="0" w:firstColumn="1" w:lastColumn="0" w:noHBand="0" w:noVBand="1"/>
      </w:tblPr>
      <w:tblGrid>
        <w:gridCol w:w="10862"/>
      </w:tblGrid>
      <w:tr w:rsidR="00814FD5" w:rsidRPr="008B09D9" w14:paraId="574CB1A2" w14:textId="77777777" w:rsidTr="00D30352">
        <w:tc>
          <w:tcPr>
            <w:tcW w:w="10795" w:type="dxa"/>
            <w:tcBorders>
              <w:left w:val="single" w:sz="4" w:space="0" w:color="auto"/>
            </w:tcBorders>
            <w:shd w:val="clear" w:color="auto" w:fill="002060"/>
          </w:tcPr>
          <w:p w14:paraId="22E21BAE" w14:textId="77777777" w:rsidR="00814FD5" w:rsidRPr="00083B3C" w:rsidRDefault="008B09D9" w:rsidP="008B09D9">
            <w:pPr>
              <w:spacing w:before="60" w:after="60"/>
              <w:rPr>
                <w:rFonts w:ascii="Arial" w:hAnsi="Arial" w:cs="Arial"/>
                <w:b/>
                <w:sz w:val="20"/>
                <w:szCs w:val="20"/>
              </w:rPr>
            </w:pPr>
            <w:r w:rsidRPr="00083B3C">
              <w:rPr>
                <w:rFonts w:ascii="Arial" w:hAnsi="Arial" w:cs="Arial"/>
                <w:b/>
                <w:sz w:val="20"/>
                <w:szCs w:val="20"/>
              </w:rPr>
              <w:t xml:space="preserve">Table 2:  </w:t>
            </w:r>
            <w:r w:rsidR="00814FD5" w:rsidRPr="00083B3C">
              <w:rPr>
                <w:rFonts w:ascii="Arial" w:hAnsi="Arial" w:cs="Arial"/>
                <w:b/>
                <w:sz w:val="20"/>
                <w:szCs w:val="20"/>
              </w:rPr>
              <w:t>Incorrect 340B Price</w:t>
            </w:r>
          </w:p>
        </w:tc>
      </w:tr>
      <w:tr w:rsidR="00814FD5" w:rsidRPr="00D30352" w14:paraId="36614D48" w14:textId="77777777" w:rsidTr="00D30352">
        <w:tc>
          <w:tcPr>
            <w:tcW w:w="10795" w:type="dxa"/>
            <w:tcBorders>
              <w:left w:val="single" w:sz="4" w:space="0" w:color="auto"/>
            </w:tcBorders>
          </w:tcPr>
          <w:p w14:paraId="3447825F" w14:textId="77777777" w:rsidR="00814FD5" w:rsidRPr="00083B3C" w:rsidRDefault="00814FD5" w:rsidP="00324E74">
            <w:pPr>
              <w:spacing w:before="60" w:after="60"/>
              <w:rPr>
                <w:rFonts w:ascii="Arial" w:hAnsi="Arial" w:cs="Arial"/>
                <w:sz w:val="20"/>
                <w:szCs w:val="20"/>
              </w:rPr>
            </w:pPr>
            <w:r w:rsidRPr="00083B3C">
              <w:rPr>
                <w:rFonts w:ascii="Arial" w:hAnsi="Arial" w:cs="Arial"/>
                <w:b/>
                <w:sz w:val="20"/>
                <w:szCs w:val="20"/>
              </w:rPr>
              <w:t>PRICING ISSUE:</w:t>
            </w:r>
            <w:r w:rsidRPr="00083B3C">
              <w:rPr>
                <w:rFonts w:ascii="Arial" w:hAnsi="Arial" w:cs="Arial"/>
                <w:sz w:val="20"/>
                <w:szCs w:val="20"/>
              </w:rPr>
              <w:t xml:space="preserve"> </w:t>
            </w:r>
            <w:r w:rsidR="008B09D9" w:rsidRPr="00083B3C">
              <w:rPr>
                <w:rFonts w:ascii="Arial" w:hAnsi="Arial" w:cs="Arial"/>
                <w:sz w:val="20"/>
                <w:szCs w:val="20"/>
              </w:rPr>
              <w:t>T</w:t>
            </w:r>
            <w:r w:rsidRPr="00083B3C">
              <w:rPr>
                <w:rFonts w:ascii="Arial" w:hAnsi="Arial" w:cs="Arial"/>
                <w:sz w:val="20"/>
                <w:szCs w:val="20"/>
              </w:rPr>
              <w:t xml:space="preserve">he </w:t>
            </w:r>
            <w:r w:rsidR="008B09D9" w:rsidRPr="00083B3C">
              <w:rPr>
                <w:rFonts w:ascii="Arial" w:hAnsi="Arial" w:cs="Arial"/>
                <w:sz w:val="20"/>
                <w:szCs w:val="20"/>
              </w:rPr>
              <w:t>drug can be purchased</w:t>
            </w:r>
            <w:r w:rsidRPr="00083B3C">
              <w:rPr>
                <w:rFonts w:ascii="Arial" w:hAnsi="Arial" w:cs="Arial"/>
                <w:sz w:val="20"/>
                <w:szCs w:val="20"/>
              </w:rPr>
              <w:t xml:space="preserve"> on the 340B </w:t>
            </w:r>
            <w:proofErr w:type="gramStart"/>
            <w:r w:rsidRPr="00083B3C">
              <w:rPr>
                <w:rFonts w:ascii="Arial" w:hAnsi="Arial" w:cs="Arial"/>
                <w:sz w:val="20"/>
                <w:szCs w:val="20"/>
              </w:rPr>
              <w:t>account</w:t>
            </w:r>
            <w:proofErr w:type="gramEnd"/>
            <w:r w:rsidRPr="00083B3C">
              <w:rPr>
                <w:rFonts w:ascii="Arial" w:hAnsi="Arial" w:cs="Arial"/>
                <w:sz w:val="20"/>
                <w:szCs w:val="20"/>
              </w:rPr>
              <w:t xml:space="preserve"> but price is </w:t>
            </w:r>
            <w:r w:rsidR="00324E74" w:rsidRPr="00083B3C">
              <w:rPr>
                <w:rFonts w:ascii="Arial" w:hAnsi="Arial" w:cs="Arial"/>
                <w:sz w:val="20"/>
                <w:szCs w:val="20"/>
              </w:rPr>
              <w:t>greater than the price in</w:t>
            </w:r>
            <w:r w:rsidRPr="00083B3C">
              <w:rPr>
                <w:rFonts w:ascii="Arial" w:hAnsi="Arial" w:cs="Arial"/>
                <w:sz w:val="20"/>
                <w:szCs w:val="20"/>
              </w:rPr>
              <w:t xml:space="preserve"> the OPAIS Pricing System.</w:t>
            </w:r>
          </w:p>
        </w:tc>
      </w:tr>
      <w:tr w:rsidR="00814FD5" w:rsidRPr="00D30352" w14:paraId="5915E585" w14:textId="77777777" w:rsidTr="00B93DC4">
        <w:tc>
          <w:tcPr>
            <w:tcW w:w="10795" w:type="dxa"/>
            <w:tcBorders>
              <w:left w:val="single" w:sz="4" w:space="0" w:color="auto"/>
              <w:bottom w:val="single" w:sz="4" w:space="0" w:color="auto"/>
            </w:tcBorders>
          </w:tcPr>
          <w:p w14:paraId="4DDE83AB" w14:textId="03B03352" w:rsidR="00814FD5" w:rsidRPr="00083B3C" w:rsidRDefault="00814FD5" w:rsidP="00B93DC4">
            <w:pPr>
              <w:spacing w:before="120" w:after="60"/>
              <w:rPr>
                <w:rFonts w:ascii="Arial" w:hAnsi="Arial" w:cs="Arial"/>
                <w:sz w:val="20"/>
                <w:szCs w:val="20"/>
              </w:rPr>
            </w:pPr>
            <w:r w:rsidRPr="00083B3C">
              <w:rPr>
                <w:rFonts w:ascii="Arial" w:hAnsi="Arial" w:cs="Arial"/>
                <w:sz w:val="20"/>
                <w:szCs w:val="20"/>
              </w:rPr>
              <w:t>Check all steps taken to verify and/or resolve the issue prior to submitting issue to HRSA:</w:t>
            </w:r>
          </w:p>
          <w:p w14:paraId="6F68EBA8" w14:textId="64EC5DDA" w:rsidR="00322186" w:rsidRPr="00252287" w:rsidRDefault="00322186" w:rsidP="00252287">
            <w:pPr>
              <w:pStyle w:val="ListParagraph"/>
              <w:numPr>
                <w:ilvl w:val="0"/>
                <w:numId w:val="14"/>
              </w:numPr>
              <w:spacing w:beforeLines="60" w:before="144"/>
              <w:ind w:left="1080"/>
              <w:rPr>
                <w:rFonts w:ascii="Arial" w:hAnsi="Arial" w:cs="Arial"/>
                <w:sz w:val="20"/>
                <w:szCs w:val="20"/>
              </w:rPr>
            </w:pPr>
            <w:r w:rsidRPr="00252287">
              <w:rPr>
                <w:rFonts w:ascii="Arial" w:hAnsi="Arial" w:cs="Arial"/>
                <w:sz w:val="20"/>
                <w:szCs w:val="20"/>
              </w:rPr>
              <w:t>Determined if the drug is a covered outpatient drug in the Medicaid Drug Rebate Program and subsequently should have a 340B price.</w:t>
            </w:r>
            <w:r w:rsidRPr="00252287">
              <w:t xml:space="preserve"> </w:t>
            </w:r>
            <w:r w:rsidRPr="00252287">
              <w:rPr>
                <w:rFonts w:ascii="Arial" w:hAnsi="Arial" w:cs="Arial"/>
                <w:sz w:val="20"/>
                <w:szCs w:val="20"/>
              </w:rPr>
              <w:t>Check the labeler code on 340B OPAIS (</w:t>
            </w:r>
            <w:hyperlink r:id="rId12" w:tgtFrame="_blank" w:history="1">
              <w:r w:rsidRPr="00252287">
                <w:rPr>
                  <w:rStyle w:val="Hyperlink"/>
                  <w:rFonts w:ascii="Arial" w:hAnsi="Arial" w:cs="Arial"/>
                  <w:sz w:val="20"/>
                  <w:szCs w:val="20"/>
                </w:rPr>
                <w:t>https://340bopais.hrsa.gov/manufacturersearch</w:t>
              </w:r>
            </w:hyperlink>
            <w:r w:rsidRPr="00252287">
              <w:rPr>
                <w:rFonts w:ascii="Arial" w:hAnsi="Arial" w:cs="Arial"/>
                <w:sz w:val="20"/>
                <w:szCs w:val="20"/>
              </w:rPr>
              <w:t> ), and check the Medicaid Drug Rebate Program labeler code (</w:t>
            </w:r>
            <w:hyperlink r:id="rId13" w:tgtFrame="_blank" w:history="1">
              <w:r w:rsidRPr="00252287">
                <w:rPr>
                  <w:rStyle w:val="Hyperlink"/>
                  <w:rFonts w:ascii="Arial" w:hAnsi="Arial" w:cs="Arial"/>
                  <w:sz w:val="20"/>
                  <w:szCs w:val="20"/>
                </w:rPr>
                <w:t>https://data.medicaid.gov/Drug-Pricing-and-Payment/Drug-Products-in-the-Medicaid-Drug-Rebate-Program/v48d-4e3e/data</w:t>
              </w:r>
            </w:hyperlink>
            <w:r w:rsidRPr="00252287">
              <w:rPr>
                <w:rFonts w:ascii="Arial" w:hAnsi="Arial" w:cs="Arial"/>
                <w:sz w:val="20"/>
                <w:szCs w:val="20"/>
              </w:rPr>
              <w:t xml:space="preserve">) </w:t>
            </w:r>
          </w:p>
          <w:p w14:paraId="5B820B4F" w14:textId="6104103F" w:rsidR="00B93DC4" w:rsidRPr="00252287" w:rsidRDefault="00B93DC4" w:rsidP="00252287">
            <w:pPr>
              <w:spacing w:beforeLines="60" w:before="144"/>
              <w:ind w:left="1800"/>
              <w:rPr>
                <w:rFonts w:ascii="Arial" w:hAnsi="Arial" w:cs="Arial"/>
                <w:i/>
                <w:color w:val="000000"/>
                <w:sz w:val="20"/>
                <w:szCs w:val="20"/>
              </w:rPr>
            </w:pPr>
            <w:r w:rsidRPr="00252287">
              <w:rPr>
                <w:rFonts w:ascii="Arial" w:hAnsi="Arial" w:cs="Arial"/>
                <w:sz w:val="20"/>
                <w:szCs w:val="20"/>
              </w:rPr>
              <w:t xml:space="preserve">Note: </w:t>
            </w:r>
            <w:r w:rsidRPr="00252287">
              <w:rPr>
                <w:rFonts w:ascii="Arial" w:hAnsi="Arial" w:cs="Arial"/>
                <w:i/>
                <w:color w:val="000000"/>
                <w:sz w:val="20"/>
                <w:szCs w:val="20"/>
              </w:rPr>
              <w:t>For rural referral centers, sole community hospitals, critical access hospitals, and free-standing cancer hospitals, the term “covered outpatient drug”</w:t>
            </w:r>
            <w:r w:rsidR="00252287" w:rsidRPr="00252287">
              <w:rPr>
                <w:rFonts w:ascii="Arial" w:hAnsi="Arial" w:cs="Arial"/>
                <w:i/>
                <w:color w:val="000000"/>
                <w:sz w:val="20"/>
                <w:szCs w:val="20"/>
              </w:rPr>
              <w:t xml:space="preserve"> does not include orphan drugs</w:t>
            </w:r>
          </w:p>
          <w:p w14:paraId="4D29305F" w14:textId="42892BFB" w:rsidR="00322186" w:rsidRPr="00252287" w:rsidRDefault="00322186" w:rsidP="00252287">
            <w:pPr>
              <w:pStyle w:val="ListParagraph"/>
              <w:numPr>
                <w:ilvl w:val="0"/>
                <w:numId w:val="14"/>
              </w:numPr>
              <w:spacing w:beforeLines="60" w:before="144"/>
              <w:ind w:left="1080"/>
              <w:rPr>
                <w:rFonts w:ascii="Arial" w:hAnsi="Arial" w:cs="Arial"/>
                <w:sz w:val="20"/>
                <w:szCs w:val="20"/>
              </w:rPr>
            </w:pPr>
            <w:r w:rsidRPr="00252287">
              <w:rPr>
                <w:rFonts w:ascii="Arial" w:hAnsi="Arial" w:cs="Arial"/>
                <w:sz w:val="20"/>
                <w:szCs w:val="20"/>
              </w:rPr>
              <w:t xml:space="preserve"> Validated the </w:t>
            </w:r>
            <w:r w:rsidR="00B93DC4" w:rsidRPr="00252287">
              <w:rPr>
                <w:rFonts w:ascii="Arial" w:hAnsi="Arial" w:cs="Arial"/>
                <w:sz w:val="20"/>
                <w:szCs w:val="20"/>
              </w:rPr>
              <w:t>ceiling</w:t>
            </w:r>
            <w:r w:rsidRPr="00252287">
              <w:rPr>
                <w:rFonts w:ascii="Arial" w:hAnsi="Arial" w:cs="Arial"/>
                <w:sz w:val="20"/>
                <w:szCs w:val="20"/>
              </w:rPr>
              <w:t xml:space="preserve"> price using the 340B OPAIS pricing system on (date): __________</w:t>
            </w:r>
          </w:p>
          <w:p w14:paraId="1EFB91C5" w14:textId="5D8E9F9F" w:rsidR="002134D4" w:rsidRPr="00252287" w:rsidRDefault="002134D4" w:rsidP="00252287">
            <w:pPr>
              <w:pStyle w:val="ListParagraph"/>
              <w:widowControl/>
              <w:numPr>
                <w:ilvl w:val="1"/>
                <w:numId w:val="14"/>
              </w:numPr>
              <w:spacing w:beforeLines="60" w:before="144"/>
              <w:ind w:left="1800"/>
              <w:contextualSpacing/>
              <w:rPr>
                <w:rFonts w:ascii="Arial" w:hAnsi="Arial" w:cs="Arial"/>
                <w:sz w:val="20"/>
                <w:szCs w:val="20"/>
              </w:rPr>
            </w:pPr>
            <w:r w:rsidRPr="00252287">
              <w:rPr>
                <w:rFonts w:ascii="Arial" w:hAnsi="Arial" w:cs="Arial"/>
                <w:sz w:val="20"/>
                <w:szCs w:val="20"/>
              </w:rPr>
              <w:t>Compare the price in OPAIS to the invoice purchase price using the NDC t</w:t>
            </w:r>
            <w:r w:rsidR="00252287" w:rsidRPr="00252287">
              <w:rPr>
                <w:rFonts w:ascii="Arial" w:hAnsi="Arial" w:cs="Arial"/>
                <w:sz w:val="20"/>
                <w:szCs w:val="20"/>
              </w:rPr>
              <w:t>o look up the product in OPAIS</w:t>
            </w:r>
          </w:p>
          <w:p w14:paraId="7D2A661C" w14:textId="4A6B96A7" w:rsidR="002134D4" w:rsidRPr="00252287" w:rsidRDefault="002134D4" w:rsidP="00252287">
            <w:pPr>
              <w:pStyle w:val="ListParagraph"/>
              <w:widowControl/>
              <w:numPr>
                <w:ilvl w:val="1"/>
                <w:numId w:val="14"/>
              </w:numPr>
              <w:spacing w:beforeLines="60" w:before="144"/>
              <w:ind w:left="1800"/>
              <w:contextualSpacing/>
              <w:rPr>
                <w:rFonts w:ascii="Arial" w:hAnsi="Arial" w:cs="Arial"/>
                <w:sz w:val="20"/>
                <w:szCs w:val="20"/>
              </w:rPr>
            </w:pPr>
            <w:r w:rsidRPr="00252287">
              <w:rPr>
                <w:rFonts w:ascii="Arial" w:hAnsi="Arial" w:cs="Arial"/>
                <w:sz w:val="20"/>
                <w:szCs w:val="20"/>
              </w:rPr>
              <w:t>The OPAIS Pricing Database displays the 340B ceiling price at the unit level; the covered entity may need to multiply the ceiling price by the package size (this might be the total number of mL, tablets, capsules, grams,</w:t>
            </w:r>
            <w:r w:rsidR="00252287" w:rsidRPr="00252287">
              <w:rPr>
                <w:rFonts w:ascii="Arial" w:hAnsi="Arial" w:cs="Arial"/>
                <w:sz w:val="20"/>
                <w:szCs w:val="20"/>
              </w:rPr>
              <w:t xml:space="preserve"> etc.) in the package purchased</w:t>
            </w:r>
          </w:p>
          <w:p w14:paraId="5E9C37D5" w14:textId="77777777" w:rsidR="002134D4" w:rsidRPr="00252287" w:rsidRDefault="002134D4" w:rsidP="00252287">
            <w:pPr>
              <w:pStyle w:val="ListParagraph"/>
              <w:widowControl/>
              <w:numPr>
                <w:ilvl w:val="1"/>
                <w:numId w:val="14"/>
              </w:numPr>
              <w:spacing w:beforeLines="60" w:before="144"/>
              <w:ind w:left="1800"/>
              <w:contextualSpacing/>
              <w:rPr>
                <w:rFonts w:ascii="Arial" w:hAnsi="Arial" w:cs="Arial"/>
                <w:sz w:val="20"/>
                <w:szCs w:val="20"/>
              </w:rPr>
            </w:pPr>
            <w:r w:rsidRPr="00252287">
              <w:rPr>
                <w:rFonts w:ascii="Arial" w:hAnsi="Arial" w:cs="Arial"/>
                <w:sz w:val="20"/>
                <w:szCs w:val="20"/>
              </w:rPr>
              <w:t xml:space="preserve">For Prime Vendor participants, verify the selling price by visiting the password-protected Prime Vendor Program Catalog or 340B &amp; PVP Product Selling Price Lookup tool. Package size information is available. </w:t>
            </w:r>
          </w:p>
          <w:p w14:paraId="424F6617" w14:textId="106DA5F5" w:rsidR="00F83D60" w:rsidRPr="00252287" w:rsidRDefault="002134D4" w:rsidP="00252287">
            <w:pPr>
              <w:pStyle w:val="ListParagraph"/>
              <w:widowControl/>
              <w:numPr>
                <w:ilvl w:val="1"/>
                <w:numId w:val="14"/>
              </w:numPr>
              <w:spacing w:beforeLines="60" w:before="144"/>
              <w:ind w:left="1800"/>
              <w:contextualSpacing/>
              <w:rPr>
                <w:rFonts w:ascii="Arial" w:hAnsi="Arial" w:cs="Arial"/>
                <w:sz w:val="20"/>
                <w:szCs w:val="20"/>
              </w:rPr>
            </w:pPr>
            <w:r w:rsidRPr="00252287">
              <w:rPr>
                <w:rFonts w:ascii="Arial" w:hAnsi="Arial" w:cs="Arial"/>
                <w:sz w:val="20"/>
                <w:szCs w:val="20"/>
              </w:rPr>
              <w:t>Adjust the purchase price for your wholesaler distribution charge/markdown</w:t>
            </w:r>
          </w:p>
          <w:p w14:paraId="66644085" w14:textId="28592C83" w:rsidR="00077409" w:rsidRPr="00252287" w:rsidRDefault="00077409" w:rsidP="00252287">
            <w:pPr>
              <w:pStyle w:val="ListParagraph"/>
              <w:numPr>
                <w:ilvl w:val="0"/>
                <w:numId w:val="14"/>
              </w:numPr>
              <w:spacing w:beforeLines="60" w:before="144"/>
              <w:ind w:left="1080"/>
              <w:rPr>
                <w:rFonts w:ascii="Arial" w:hAnsi="Arial" w:cs="Arial"/>
                <w:sz w:val="20"/>
                <w:szCs w:val="20"/>
              </w:rPr>
            </w:pPr>
            <w:r w:rsidRPr="00252287">
              <w:rPr>
                <w:rFonts w:ascii="Arial" w:hAnsi="Arial" w:cs="Arial"/>
                <w:sz w:val="20"/>
                <w:szCs w:val="20"/>
              </w:rPr>
              <w:t>Attempted to work with the entity’s wholesaler and directly with the manufacturer to resolve the pricing issue</w:t>
            </w:r>
          </w:p>
          <w:p w14:paraId="49210C86" w14:textId="541BA7E9" w:rsidR="00814FD5" w:rsidRPr="00252287" w:rsidRDefault="00F600B3" w:rsidP="00252287">
            <w:pPr>
              <w:pStyle w:val="ListParagraph"/>
              <w:numPr>
                <w:ilvl w:val="0"/>
                <w:numId w:val="14"/>
              </w:numPr>
              <w:spacing w:beforeLines="60" w:before="144"/>
              <w:ind w:left="1080"/>
              <w:rPr>
                <w:rFonts w:ascii="Arial" w:hAnsi="Arial" w:cs="Arial"/>
                <w:sz w:val="20"/>
                <w:szCs w:val="20"/>
              </w:rPr>
            </w:pPr>
            <w:r w:rsidRPr="00252287">
              <w:rPr>
                <w:rFonts w:ascii="Arial" w:hAnsi="Arial" w:cs="Arial"/>
                <w:sz w:val="20"/>
                <w:szCs w:val="20"/>
              </w:rPr>
              <w:t>Other (</w:t>
            </w:r>
            <w:r w:rsidRPr="00252287">
              <w:rPr>
                <w:rFonts w:ascii="Arial" w:hAnsi="Arial" w:cs="Arial"/>
                <w:i/>
                <w:sz w:val="20"/>
                <w:szCs w:val="20"/>
              </w:rPr>
              <w:t>please describe</w:t>
            </w:r>
            <w:r w:rsidR="00285642">
              <w:rPr>
                <w:rFonts w:ascii="Arial" w:hAnsi="Arial" w:cs="Arial"/>
                <w:i/>
                <w:sz w:val="20"/>
                <w:szCs w:val="20"/>
              </w:rPr>
              <w:t xml:space="preserve"> issue</w:t>
            </w:r>
            <w:r w:rsidRPr="00252287">
              <w:rPr>
                <w:rFonts w:ascii="Arial" w:hAnsi="Arial" w:cs="Arial"/>
                <w:sz w:val="20"/>
                <w:szCs w:val="20"/>
              </w:rPr>
              <w:t>): _____________________________________________________________________</w:t>
            </w:r>
            <w:r w:rsidR="00285642">
              <w:rPr>
                <w:rFonts w:ascii="Arial" w:hAnsi="Arial" w:cs="Arial"/>
                <w:sz w:val="20"/>
                <w:szCs w:val="20"/>
              </w:rPr>
              <w:t>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w:t>
            </w:r>
          </w:p>
          <w:p w14:paraId="373EA481" w14:textId="2011682A" w:rsidR="00B83A29" w:rsidRDefault="00B83A29" w:rsidP="00AA6D63">
            <w:pPr>
              <w:spacing w:before="60" w:after="60"/>
              <w:rPr>
                <w:rFonts w:ascii="Arial" w:hAnsi="Arial" w:cs="Arial"/>
                <w:sz w:val="20"/>
                <w:szCs w:val="20"/>
              </w:rPr>
            </w:pPr>
            <w:r w:rsidRPr="00252287">
              <w:rPr>
                <w:rFonts w:ascii="Arial" w:hAnsi="Arial" w:cs="Arial"/>
                <w:sz w:val="20"/>
                <w:szCs w:val="20"/>
              </w:rPr>
              <w:t>Price paid by the covered entity (including package size</w:t>
            </w:r>
            <w:proofErr w:type="gramStart"/>
            <w:r w:rsidRPr="00252287">
              <w:rPr>
                <w:rFonts w:ascii="Arial" w:hAnsi="Arial" w:cs="Arial"/>
                <w:sz w:val="20"/>
                <w:szCs w:val="20"/>
              </w:rPr>
              <w:t>):_</w:t>
            </w:r>
            <w:proofErr w:type="gramEnd"/>
            <w:r w:rsidRPr="00252287">
              <w:rPr>
                <w:rFonts w:ascii="Arial" w:hAnsi="Arial" w:cs="Arial"/>
                <w:sz w:val="20"/>
                <w:szCs w:val="20"/>
              </w:rPr>
              <w:t>____________________</w:t>
            </w:r>
          </w:p>
          <w:p w14:paraId="13EA4F2B" w14:textId="77777777" w:rsidR="00814FD5" w:rsidRPr="00083B3C" w:rsidRDefault="00814FD5" w:rsidP="00AA6D63">
            <w:pPr>
              <w:spacing w:before="60" w:after="60"/>
              <w:rPr>
                <w:rFonts w:ascii="Arial" w:hAnsi="Arial" w:cs="Arial"/>
                <w:sz w:val="20"/>
                <w:szCs w:val="20"/>
              </w:rPr>
            </w:pPr>
            <w:r w:rsidRPr="00083B3C">
              <w:rPr>
                <w:rFonts w:ascii="Arial" w:hAnsi="Arial" w:cs="Arial"/>
                <w:sz w:val="20"/>
                <w:szCs w:val="20"/>
              </w:rPr>
              <w:t>Date issue first observed: _______________</w:t>
            </w:r>
          </w:p>
          <w:p w14:paraId="1EEBD9F9" w14:textId="77777777" w:rsidR="00F600B3" w:rsidRPr="00083B3C" w:rsidRDefault="00814FD5" w:rsidP="00CE1DEA">
            <w:pPr>
              <w:spacing w:before="60" w:after="120"/>
              <w:rPr>
                <w:rFonts w:ascii="Arial" w:hAnsi="Arial" w:cs="Arial"/>
                <w:sz w:val="20"/>
                <w:szCs w:val="20"/>
              </w:rPr>
            </w:pPr>
            <w:r w:rsidRPr="00083B3C">
              <w:rPr>
                <w:rFonts w:ascii="Arial" w:hAnsi="Arial" w:cs="Arial"/>
                <w:sz w:val="20"/>
                <w:szCs w:val="20"/>
              </w:rPr>
              <w:t>Date product last available at correct price (enter NEVER if has never been available): _______________</w:t>
            </w:r>
          </w:p>
        </w:tc>
      </w:tr>
    </w:tbl>
    <w:p w14:paraId="381304C5" w14:textId="77777777" w:rsidR="00A25FE7" w:rsidRDefault="00A25FE7" w:rsidP="00F600B3">
      <w:pPr>
        <w:rPr>
          <w:rFonts w:ascii="Arial" w:eastAsia="Arial" w:hAnsi="Arial" w:cs="Arial"/>
          <w:b/>
          <w:sz w:val="20"/>
        </w:rPr>
      </w:pPr>
    </w:p>
    <w:p w14:paraId="217A5E08" w14:textId="77777777" w:rsidR="00F83D60" w:rsidRDefault="00F83D60" w:rsidP="00F600B3">
      <w:pPr>
        <w:rPr>
          <w:rFonts w:ascii="Arial" w:eastAsia="Arial" w:hAnsi="Arial" w:cs="Arial"/>
          <w:b/>
          <w:sz w:val="20"/>
        </w:rPr>
      </w:pPr>
    </w:p>
    <w:p w14:paraId="6E761BF7" w14:textId="77777777" w:rsidR="00F83D60" w:rsidRDefault="00F83D60" w:rsidP="00F600B3">
      <w:pPr>
        <w:rPr>
          <w:rFonts w:ascii="Arial" w:eastAsia="Arial" w:hAnsi="Arial" w:cs="Arial"/>
          <w:b/>
          <w:sz w:val="20"/>
        </w:rPr>
      </w:pPr>
    </w:p>
    <w:p w14:paraId="441BC260" w14:textId="77777777" w:rsidR="00F83D60" w:rsidRDefault="00F83D60" w:rsidP="00F600B3">
      <w:pPr>
        <w:rPr>
          <w:rFonts w:ascii="Arial" w:eastAsia="Arial" w:hAnsi="Arial" w:cs="Arial"/>
          <w:b/>
          <w:sz w:val="20"/>
        </w:rPr>
      </w:pPr>
    </w:p>
    <w:p w14:paraId="77FCA939" w14:textId="77777777" w:rsidR="00F83D60" w:rsidRDefault="00F83D60" w:rsidP="00F600B3">
      <w:pPr>
        <w:rPr>
          <w:rFonts w:ascii="Arial" w:eastAsia="Arial" w:hAnsi="Arial" w:cs="Arial"/>
          <w:b/>
          <w:sz w:val="20"/>
        </w:rPr>
      </w:pPr>
    </w:p>
    <w:p w14:paraId="598472A2" w14:textId="77777777" w:rsidR="00252287" w:rsidRDefault="00252287" w:rsidP="00F600B3">
      <w:pPr>
        <w:rPr>
          <w:rFonts w:ascii="Arial" w:eastAsia="Arial" w:hAnsi="Arial" w:cs="Arial"/>
          <w:b/>
          <w:sz w:val="20"/>
        </w:rPr>
      </w:pPr>
    </w:p>
    <w:p w14:paraId="492E8765" w14:textId="640A8734" w:rsidR="00252287" w:rsidRDefault="00252287" w:rsidP="00F600B3">
      <w:pPr>
        <w:rPr>
          <w:rFonts w:ascii="Arial" w:eastAsia="Arial" w:hAnsi="Arial" w:cs="Arial"/>
          <w:b/>
          <w:sz w:val="20"/>
        </w:rPr>
      </w:pPr>
    </w:p>
    <w:p w14:paraId="02F1C83C" w14:textId="109B6052" w:rsidR="00E61CA7" w:rsidRDefault="00E61CA7" w:rsidP="00F600B3">
      <w:pPr>
        <w:rPr>
          <w:rFonts w:ascii="Arial" w:eastAsia="Arial" w:hAnsi="Arial" w:cs="Arial"/>
          <w:b/>
          <w:sz w:val="20"/>
        </w:rPr>
      </w:pPr>
    </w:p>
    <w:p w14:paraId="33CAD7F3" w14:textId="07CB4B90" w:rsidR="00E61CA7" w:rsidRDefault="00E61CA7" w:rsidP="00F600B3">
      <w:pPr>
        <w:rPr>
          <w:rFonts w:ascii="Arial" w:eastAsia="Arial" w:hAnsi="Arial" w:cs="Arial"/>
          <w:b/>
          <w:sz w:val="20"/>
        </w:rPr>
      </w:pPr>
    </w:p>
    <w:p w14:paraId="1D1E9554" w14:textId="39536BF7" w:rsidR="00E61CA7" w:rsidRDefault="00E61CA7" w:rsidP="00F600B3">
      <w:pPr>
        <w:rPr>
          <w:rFonts w:ascii="Arial" w:eastAsia="Arial" w:hAnsi="Arial" w:cs="Arial"/>
          <w:b/>
          <w:sz w:val="20"/>
        </w:rPr>
      </w:pPr>
    </w:p>
    <w:p w14:paraId="5061C243" w14:textId="516674E2" w:rsidR="00E61CA7" w:rsidRDefault="00E61CA7" w:rsidP="00F600B3">
      <w:pPr>
        <w:rPr>
          <w:rFonts w:ascii="Arial" w:eastAsia="Arial" w:hAnsi="Arial" w:cs="Arial"/>
          <w:b/>
          <w:sz w:val="20"/>
        </w:rPr>
      </w:pPr>
    </w:p>
    <w:p w14:paraId="15FDEFF1" w14:textId="77777777" w:rsidR="00E61CA7" w:rsidRDefault="00E61CA7" w:rsidP="00F600B3">
      <w:pPr>
        <w:rPr>
          <w:rFonts w:ascii="Arial" w:eastAsia="Arial" w:hAnsi="Arial" w:cs="Arial"/>
          <w:b/>
          <w:sz w:val="20"/>
        </w:rPr>
      </w:pPr>
    </w:p>
    <w:p w14:paraId="32F4F36F" w14:textId="77777777" w:rsidR="00F83D60" w:rsidRPr="00E61CA7" w:rsidRDefault="00F83D60" w:rsidP="00F600B3">
      <w:pPr>
        <w:rPr>
          <w:rFonts w:ascii="Arial" w:eastAsia="Arial" w:hAnsi="Arial" w:cs="Arial"/>
          <w:b/>
          <w:szCs w:val="24"/>
        </w:rPr>
      </w:pPr>
    </w:p>
    <w:p w14:paraId="0D0081B0" w14:textId="77777777" w:rsidR="00DD1A28" w:rsidRPr="00252287" w:rsidRDefault="00DD1A28" w:rsidP="00F600B3">
      <w:pPr>
        <w:rPr>
          <w:rFonts w:ascii="Arial" w:hAnsi="Arial" w:cs="Arial"/>
        </w:rPr>
      </w:pPr>
    </w:p>
    <w:tbl>
      <w:tblPr>
        <w:tblStyle w:val="TableGrid"/>
        <w:tblW w:w="10795" w:type="dxa"/>
        <w:tblLook w:val="04A0" w:firstRow="1" w:lastRow="0" w:firstColumn="1" w:lastColumn="0" w:noHBand="0" w:noVBand="1"/>
      </w:tblPr>
      <w:tblGrid>
        <w:gridCol w:w="10795"/>
      </w:tblGrid>
      <w:tr w:rsidR="00083B3C" w:rsidRPr="008B09D9" w14:paraId="196C7C8D" w14:textId="77777777" w:rsidTr="00AA6D63">
        <w:tc>
          <w:tcPr>
            <w:tcW w:w="10795" w:type="dxa"/>
            <w:tcBorders>
              <w:left w:val="single" w:sz="4" w:space="0" w:color="auto"/>
            </w:tcBorders>
            <w:shd w:val="clear" w:color="auto" w:fill="002060"/>
          </w:tcPr>
          <w:p w14:paraId="677BF4D5" w14:textId="77777777" w:rsidR="00083B3C" w:rsidRPr="00083B3C" w:rsidRDefault="00083B3C" w:rsidP="00AA6D63">
            <w:pPr>
              <w:spacing w:before="60" w:after="60"/>
              <w:rPr>
                <w:rFonts w:ascii="Arial" w:hAnsi="Arial" w:cs="Arial"/>
                <w:b/>
              </w:rPr>
            </w:pPr>
            <w:r w:rsidRPr="00083B3C">
              <w:rPr>
                <w:rFonts w:ascii="Arial" w:hAnsi="Arial" w:cs="Arial"/>
                <w:b/>
              </w:rPr>
              <w:t>Signature</w:t>
            </w:r>
          </w:p>
        </w:tc>
      </w:tr>
      <w:tr w:rsidR="00083B3C" w:rsidRPr="00D30352" w14:paraId="167E0B64" w14:textId="77777777" w:rsidTr="00AA6D63">
        <w:tc>
          <w:tcPr>
            <w:tcW w:w="10795" w:type="dxa"/>
            <w:tcBorders>
              <w:left w:val="single" w:sz="4" w:space="0" w:color="auto"/>
              <w:bottom w:val="single" w:sz="4" w:space="0" w:color="auto"/>
            </w:tcBorders>
          </w:tcPr>
          <w:p w14:paraId="71F2F9A6" w14:textId="3416863D" w:rsidR="00083B3C" w:rsidRPr="00083B3C" w:rsidRDefault="00083B3C" w:rsidP="00083B3C">
            <w:pPr>
              <w:spacing w:before="60"/>
              <w:rPr>
                <w:rFonts w:ascii="Arial" w:hAnsi="Arial" w:cs="Arial"/>
                <w:sz w:val="20"/>
                <w:szCs w:val="20"/>
              </w:rPr>
            </w:pPr>
            <w:r w:rsidRPr="00083B3C">
              <w:rPr>
                <w:rFonts w:ascii="Arial" w:hAnsi="Arial" w:cs="Arial"/>
                <w:sz w:val="20"/>
                <w:szCs w:val="20"/>
              </w:rPr>
              <w:t>HRSA may reach out to the following contact person from the covered entity to help resolve the issue in</w:t>
            </w:r>
            <w:r w:rsidRPr="00083B3C">
              <w:rPr>
                <w:rFonts w:ascii="Arial" w:hAnsi="Arial" w:cs="Arial"/>
                <w:spacing w:val="-26"/>
                <w:sz w:val="20"/>
                <w:szCs w:val="20"/>
              </w:rPr>
              <w:t xml:space="preserve"> </w:t>
            </w:r>
            <w:r w:rsidRPr="00083B3C">
              <w:rPr>
                <w:rFonts w:ascii="Arial" w:hAnsi="Arial" w:cs="Arial"/>
                <w:sz w:val="20"/>
                <w:szCs w:val="20"/>
              </w:rPr>
              <w:t xml:space="preserve">question.  By signing </w:t>
            </w:r>
            <w:r w:rsidR="00341FAD">
              <w:rPr>
                <w:rFonts w:ascii="Arial" w:hAnsi="Arial" w:cs="Arial"/>
                <w:sz w:val="20"/>
                <w:szCs w:val="20"/>
              </w:rPr>
              <w:t>below</w:t>
            </w:r>
            <w:r w:rsidRPr="00083B3C">
              <w:rPr>
                <w:rFonts w:ascii="Arial" w:hAnsi="Arial" w:cs="Arial"/>
                <w:sz w:val="20"/>
                <w:szCs w:val="20"/>
              </w:rPr>
              <w:t xml:space="preserve"> the submitter consents/acknowledges that this information may be used in correspondence with Manufacturers and other Federal Agencies.</w:t>
            </w:r>
          </w:p>
          <w:p w14:paraId="116039A3" w14:textId="77777777" w:rsidR="00083B3C" w:rsidRPr="00083B3C" w:rsidRDefault="00083B3C" w:rsidP="00083B3C">
            <w:pPr>
              <w:spacing w:before="60"/>
              <w:rPr>
                <w:rFonts w:ascii="Arial" w:hAnsi="Arial" w:cs="Arial"/>
                <w:b/>
                <w:sz w:val="20"/>
                <w:szCs w:val="20"/>
              </w:rPr>
            </w:pPr>
          </w:p>
          <w:p w14:paraId="338FDE15" w14:textId="6E678C4D" w:rsidR="00083B3C" w:rsidRPr="00083B3C" w:rsidRDefault="00083B3C" w:rsidP="00083B3C">
            <w:pPr>
              <w:spacing w:before="60"/>
              <w:rPr>
                <w:rFonts w:ascii="Arial" w:hAnsi="Arial" w:cs="Arial"/>
                <w:sz w:val="20"/>
                <w:szCs w:val="20"/>
              </w:rPr>
            </w:pPr>
            <w:r w:rsidRPr="00083B3C">
              <w:rPr>
                <w:rFonts w:ascii="Arial" w:hAnsi="Arial" w:cs="Arial"/>
                <w:b/>
                <w:sz w:val="20"/>
                <w:szCs w:val="20"/>
              </w:rPr>
              <w:t xml:space="preserve">Contact Name </w:t>
            </w:r>
            <w:r w:rsidRPr="00083B3C">
              <w:rPr>
                <w:rFonts w:ascii="Arial" w:hAnsi="Arial" w:cs="Arial"/>
                <w:sz w:val="20"/>
                <w:szCs w:val="20"/>
              </w:rPr>
              <w:t xml:space="preserve">(printed): </w:t>
            </w:r>
            <w:sdt>
              <w:sdtPr>
                <w:rPr>
                  <w:rFonts w:ascii="Arial" w:hAnsi="Arial" w:cs="Arial"/>
                  <w:sz w:val="20"/>
                  <w:szCs w:val="20"/>
                </w:rPr>
                <w:id w:val="-1800292120"/>
                <w:placeholder>
                  <w:docPart w:val="DefaultPlaceholder_1081868574"/>
                </w:placeholder>
              </w:sdtPr>
              <w:sdtEndPr/>
              <w:sdtContent>
                <w:r w:rsidRPr="00083B3C">
                  <w:rPr>
                    <w:rFonts w:ascii="Arial" w:hAnsi="Arial" w:cs="Arial"/>
                    <w:sz w:val="20"/>
                    <w:szCs w:val="20"/>
                  </w:rPr>
                  <w:t>______________________________________</w:t>
                </w:r>
              </w:sdtContent>
            </w:sdt>
            <w:r w:rsidRPr="00083B3C">
              <w:rPr>
                <w:rFonts w:ascii="Arial" w:hAnsi="Arial" w:cs="Arial"/>
                <w:sz w:val="20"/>
                <w:szCs w:val="20"/>
              </w:rPr>
              <w:t xml:space="preserve">  </w:t>
            </w:r>
            <w:r w:rsidRPr="00083B3C">
              <w:rPr>
                <w:rFonts w:ascii="Arial" w:hAnsi="Arial" w:cs="Arial"/>
                <w:b/>
                <w:sz w:val="20"/>
                <w:szCs w:val="20"/>
              </w:rPr>
              <w:t>Phone</w:t>
            </w:r>
            <w:r w:rsidRPr="00083B3C">
              <w:rPr>
                <w:rFonts w:ascii="Arial" w:hAnsi="Arial" w:cs="Arial"/>
                <w:sz w:val="20"/>
                <w:szCs w:val="20"/>
              </w:rPr>
              <w:t xml:space="preserve">: </w:t>
            </w:r>
            <w:sdt>
              <w:sdtPr>
                <w:rPr>
                  <w:rFonts w:ascii="Arial" w:hAnsi="Arial" w:cs="Arial"/>
                  <w:sz w:val="20"/>
                  <w:szCs w:val="20"/>
                </w:rPr>
                <w:id w:val="-108582297"/>
                <w:placeholder>
                  <w:docPart w:val="DefaultPlaceholder_1081868574"/>
                </w:placeholder>
              </w:sdtPr>
              <w:sdtEndPr/>
              <w:sdtContent>
                <w:r w:rsidRPr="00083B3C">
                  <w:rPr>
                    <w:rFonts w:ascii="Arial" w:hAnsi="Arial" w:cs="Arial"/>
                    <w:sz w:val="20"/>
                    <w:szCs w:val="20"/>
                  </w:rPr>
                  <w:t>____________________________</w:t>
                </w:r>
              </w:sdtContent>
            </w:sdt>
          </w:p>
          <w:p w14:paraId="4ED23050" w14:textId="77777777" w:rsidR="002B74E0" w:rsidRDefault="002B74E0" w:rsidP="00083B3C">
            <w:pPr>
              <w:spacing w:before="60"/>
              <w:rPr>
                <w:rFonts w:ascii="Arial" w:hAnsi="Arial" w:cs="Arial"/>
                <w:b/>
                <w:sz w:val="20"/>
                <w:szCs w:val="20"/>
              </w:rPr>
            </w:pPr>
          </w:p>
          <w:p w14:paraId="3147AA7D" w14:textId="035BFD3B" w:rsidR="00083B3C" w:rsidRPr="00083B3C" w:rsidRDefault="00083B3C" w:rsidP="00083B3C">
            <w:pPr>
              <w:spacing w:before="60"/>
              <w:rPr>
                <w:rFonts w:ascii="Arial" w:hAnsi="Arial" w:cs="Arial"/>
                <w:i/>
                <w:color w:val="000000"/>
                <w:sz w:val="20"/>
                <w:szCs w:val="20"/>
              </w:rPr>
            </w:pPr>
            <w:r w:rsidRPr="00083B3C">
              <w:rPr>
                <w:rFonts w:ascii="Arial" w:hAnsi="Arial" w:cs="Arial"/>
                <w:b/>
                <w:sz w:val="20"/>
                <w:szCs w:val="20"/>
              </w:rPr>
              <w:t>Email Address</w:t>
            </w:r>
            <w:r w:rsidRPr="00083B3C">
              <w:rPr>
                <w:rFonts w:ascii="Arial" w:hAnsi="Arial" w:cs="Arial"/>
                <w:sz w:val="20"/>
                <w:szCs w:val="20"/>
              </w:rPr>
              <w:t xml:space="preserve">: </w:t>
            </w:r>
            <w:sdt>
              <w:sdtPr>
                <w:rPr>
                  <w:rFonts w:ascii="Arial" w:hAnsi="Arial" w:cs="Arial"/>
                  <w:sz w:val="20"/>
                  <w:szCs w:val="20"/>
                </w:rPr>
                <w:id w:val="-1377230739"/>
                <w:placeholder>
                  <w:docPart w:val="DefaultPlaceholder_1081868574"/>
                </w:placeholder>
              </w:sdtPr>
              <w:sdtEndPr/>
              <w:sdtContent>
                <w:r w:rsidRPr="00083B3C">
                  <w:rPr>
                    <w:rFonts w:ascii="Arial" w:hAnsi="Arial" w:cs="Arial"/>
                    <w:sz w:val="20"/>
                    <w:szCs w:val="20"/>
                  </w:rPr>
                  <w:t>___________________________________________</w:t>
                </w:r>
                <w:r>
                  <w:rPr>
                    <w:rFonts w:ascii="Arial" w:hAnsi="Arial" w:cs="Arial"/>
                    <w:sz w:val="20"/>
                    <w:szCs w:val="20"/>
                  </w:rPr>
                  <w:t>__</w:t>
                </w:r>
              </w:sdtContent>
            </w:sdt>
          </w:p>
          <w:p w14:paraId="068F9EF7" w14:textId="77777777" w:rsidR="002B74E0" w:rsidRDefault="002B74E0" w:rsidP="00083B3C">
            <w:pPr>
              <w:spacing w:before="60"/>
              <w:rPr>
                <w:rFonts w:ascii="Arial" w:hAnsi="Arial" w:cs="Arial"/>
                <w:b/>
                <w:sz w:val="20"/>
                <w:szCs w:val="20"/>
              </w:rPr>
            </w:pPr>
          </w:p>
          <w:p w14:paraId="2564559A" w14:textId="77E18F4C" w:rsidR="00083B3C" w:rsidRPr="00083B3C" w:rsidRDefault="00083B3C" w:rsidP="00083B3C">
            <w:pPr>
              <w:spacing w:before="60"/>
              <w:rPr>
                <w:rFonts w:ascii="Arial" w:hAnsi="Arial" w:cs="Arial"/>
                <w:i/>
                <w:color w:val="000000"/>
                <w:sz w:val="20"/>
                <w:szCs w:val="20"/>
              </w:rPr>
            </w:pPr>
            <w:r w:rsidRPr="00083B3C">
              <w:rPr>
                <w:rFonts w:ascii="Arial" w:hAnsi="Arial" w:cs="Arial"/>
                <w:b/>
                <w:sz w:val="20"/>
                <w:szCs w:val="20"/>
              </w:rPr>
              <w:t>Contact Role/Organization</w:t>
            </w:r>
            <w:sdt>
              <w:sdtPr>
                <w:rPr>
                  <w:rFonts w:ascii="Arial" w:hAnsi="Arial" w:cs="Arial"/>
                  <w:b/>
                  <w:sz w:val="20"/>
                  <w:szCs w:val="20"/>
                </w:rPr>
                <w:id w:val="1066611723"/>
                <w:placeholder>
                  <w:docPart w:val="DefaultPlaceholder_1081868574"/>
                </w:placeholder>
              </w:sdtPr>
              <w:sdtEndPr>
                <w:rPr>
                  <w:b w:val="0"/>
                </w:rPr>
              </w:sdtEndPr>
              <w:sdtContent>
                <w:r w:rsidRPr="00083B3C">
                  <w:rPr>
                    <w:rFonts w:ascii="Arial" w:hAnsi="Arial" w:cs="Arial"/>
                    <w:sz w:val="20"/>
                    <w:szCs w:val="20"/>
                  </w:rPr>
                  <w:t>:_______________________________________________________________________</w:t>
                </w:r>
              </w:sdtContent>
            </w:sdt>
          </w:p>
          <w:p w14:paraId="70944AF2" w14:textId="77777777" w:rsidR="002B74E0" w:rsidRDefault="002B74E0" w:rsidP="00083B3C">
            <w:pPr>
              <w:spacing w:before="60"/>
              <w:rPr>
                <w:rFonts w:ascii="Arial" w:hAnsi="Arial" w:cs="Arial"/>
                <w:b/>
                <w:sz w:val="20"/>
                <w:szCs w:val="20"/>
              </w:rPr>
            </w:pPr>
          </w:p>
          <w:p w14:paraId="1534C6C5" w14:textId="2254B9B3" w:rsidR="00083B3C" w:rsidRPr="00083B3C" w:rsidRDefault="00083B3C" w:rsidP="00083B3C">
            <w:pPr>
              <w:spacing w:before="60"/>
              <w:rPr>
                <w:rFonts w:ascii="Arial" w:hAnsi="Arial" w:cs="Arial"/>
                <w:i/>
                <w:color w:val="000000"/>
                <w:sz w:val="20"/>
                <w:szCs w:val="20"/>
              </w:rPr>
            </w:pPr>
            <w:r w:rsidRPr="00083B3C">
              <w:rPr>
                <w:rFonts w:ascii="Arial" w:hAnsi="Arial" w:cs="Arial"/>
                <w:b/>
                <w:sz w:val="20"/>
                <w:szCs w:val="20"/>
              </w:rPr>
              <w:t>Contact Signature</w:t>
            </w:r>
            <w:r w:rsidRPr="00083B3C">
              <w:rPr>
                <w:rFonts w:ascii="Arial" w:hAnsi="Arial" w:cs="Arial"/>
                <w:sz w:val="20"/>
                <w:szCs w:val="20"/>
              </w:rPr>
              <w:t>:</w:t>
            </w:r>
            <w:r w:rsidRPr="00083B3C">
              <w:rPr>
                <w:rFonts w:ascii="Arial" w:hAnsi="Arial" w:cs="Arial"/>
                <w:b/>
                <w:sz w:val="20"/>
                <w:szCs w:val="20"/>
              </w:rPr>
              <w:t xml:space="preserve"> </w:t>
            </w:r>
            <w:sdt>
              <w:sdtPr>
                <w:rPr>
                  <w:rFonts w:ascii="Arial" w:hAnsi="Arial" w:cs="Arial"/>
                  <w:b/>
                  <w:sz w:val="20"/>
                  <w:szCs w:val="20"/>
                </w:rPr>
                <w:id w:val="-567333180"/>
                <w:placeholder>
                  <w:docPart w:val="DefaultPlaceholder_1081868574"/>
                </w:placeholder>
              </w:sdtPr>
              <w:sdtEndPr>
                <w:rPr>
                  <w:b w:val="0"/>
                </w:rPr>
              </w:sdtEndPr>
              <w:sdtContent>
                <w:r w:rsidRPr="00083B3C">
                  <w:rPr>
                    <w:rFonts w:ascii="Arial" w:hAnsi="Arial" w:cs="Arial"/>
                    <w:sz w:val="20"/>
                    <w:szCs w:val="20"/>
                  </w:rPr>
                  <w:t>__________________________________________</w:t>
                </w:r>
              </w:sdtContent>
            </w:sdt>
            <w:r w:rsidRPr="00083B3C">
              <w:rPr>
                <w:rFonts w:ascii="Arial" w:hAnsi="Arial" w:cs="Arial"/>
                <w:sz w:val="20"/>
                <w:szCs w:val="20"/>
              </w:rPr>
              <w:t xml:space="preserve">  </w:t>
            </w:r>
            <w:r w:rsidRPr="00083B3C">
              <w:rPr>
                <w:rFonts w:ascii="Arial" w:hAnsi="Arial" w:cs="Arial"/>
                <w:b/>
                <w:sz w:val="20"/>
                <w:szCs w:val="20"/>
              </w:rPr>
              <w:t>Date</w:t>
            </w:r>
            <w:r w:rsidRPr="00083B3C">
              <w:rPr>
                <w:rFonts w:ascii="Arial" w:hAnsi="Arial" w:cs="Arial"/>
                <w:sz w:val="20"/>
                <w:szCs w:val="20"/>
              </w:rPr>
              <w:t xml:space="preserve">: </w:t>
            </w:r>
            <w:sdt>
              <w:sdtPr>
                <w:rPr>
                  <w:rFonts w:ascii="Arial" w:hAnsi="Arial" w:cs="Arial"/>
                  <w:sz w:val="20"/>
                  <w:szCs w:val="20"/>
                </w:rPr>
                <w:id w:val="1339736822"/>
                <w:placeholder>
                  <w:docPart w:val="DefaultPlaceholder_1081868574"/>
                </w:placeholder>
              </w:sdtPr>
              <w:sdtEndPr/>
              <w:sdtContent>
                <w:r w:rsidRPr="00083B3C">
                  <w:rPr>
                    <w:rFonts w:ascii="Arial" w:hAnsi="Arial" w:cs="Arial"/>
                    <w:sz w:val="20"/>
                    <w:szCs w:val="20"/>
                  </w:rPr>
                  <w:t>______________________________</w:t>
                </w:r>
              </w:sdtContent>
            </w:sdt>
          </w:p>
          <w:p w14:paraId="24BA3488" w14:textId="77777777" w:rsidR="00083B3C" w:rsidRPr="00D30352" w:rsidRDefault="00083B3C" w:rsidP="00AA6D63">
            <w:pPr>
              <w:spacing w:before="60" w:after="120"/>
            </w:pPr>
          </w:p>
        </w:tc>
      </w:tr>
    </w:tbl>
    <w:p w14:paraId="19FB0A1A" w14:textId="77777777" w:rsidR="00E7313A" w:rsidRDefault="00E7313A" w:rsidP="00F600B3"/>
    <w:p w14:paraId="4C04CD02" w14:textId="1958FA59" w:rsidR="00252287" w:rsidRDefault="00252287" w:rsidP="00F600B3"/>
    <w:p w14:paraId="0588EB79" w14:textId="70BE2AD7" w:rsidR="00E61CA7" w:rsidRDefault="00E61CA7" w:rsidP="00F600B3"/>
    <w:p w14:paraId="4A7E688D" w14:textId="6E7DB92B" w:rsidR="00E61CA7" w:rsidRDefault="00E61CA7" w:rsidP="00F600B3"/>
    <w:p w14:paraId="68359F8E" w14:textId="6C36EB04" w:rsidR="00E61CA7" w:rsidRDefault="00E61CA7" w:rsidP="00F600B3"/>
    <w:p w14:paraId="11E2EFE4" w14:textId="4A19C5FC" w:rsidR="00E61CA7" w:rsidRDefault="00E61CA7" w:rsidP="00F600B3"/>
    <w:p w14:paraId="59CD2B50" w14:textId="2F0382F1" w:rsidR="00E61CA7" w:rsidRDefault="00E61CA7" w:rsidP="00F600B3"/>
    <w:p w14:paraId="34C31A17" w14:textId="3BCCA339" w:rsidR="00E61CA7" w:rsidRDefault="00E61CA7" w:rsidP="00F600B3"/>
    <w:p w14:paraId="349E8465" w14:textId="4049E37E" w:rsidR="00E61CA7" w:rsidRDefault="00E61CA7" w:rsidP="00F600B3"/>
    <w:p w14:paraId="6DA93994" w14:textId="1012D6AF" w:rsidR="00E61CA7" w:rsidRDefault="00E61CA7" w:rsidP="00F600B3"/>
    <w:p w14:paraId="3DC2AB0D" w14:textId="7028E364" w:rsidR="00E61CA7" w:rsidRDefault="00E61CA7" w:rsidP="00F600B3"/>
    <w:p w14:paraId="6BA87314" w14:textId="3853BAEE" w:rsidR="00E61CA7" w:rsidRDefault="00E61CA7" w:rsidP="00F600B3"/>
    <w:p w14:paraId="7F370F41" w14:textId="7E5125CC" w:rsidR="00E61CA7" w:rsidRDefault="00E61CA7" w:rsidP="00F600B3"/>
    <w:p w14:paraId="0A24069D" w14:textId="231E601F" w:rsidR="00E61CA7" w:rsidRDefault="00E61CA7" w:rsidP="00F600B3"/>
    <w:p w14:paraId="5F5A49BF" w14:textId="25CBFEFA" w:rsidR="00E61CA7" w:rsidRDefault="00E61CA7" w:rsidP="00F600B3"/>
    <w:p w14:paraId="1E018774" w14:textId="3BB61D52" w:rsidR="00E61CA7" w:rsidRDefault="00E61CA7" w:rsidP="00F600B3"/>
    <w:p w14:paraId="548FA4C2" w14:textId="25B09BBE" w:rsidR="00E61CA7" w:rsidRDefault="00E61CA7" w:rsidP="00F600B3"/>
    <w:p w14:paraId="035385C5" w14:textId="363F7D75" w:rsidR="00E61CA7" w:rsidRDefault="00E61CA7" w:rsidP="00F600B3"/>
    <w:p w14:paraId="3CBCAF66" w14:textId="2DA1A7E2" w:rsidR="00E61CA7" w:rsidRDefault="00E61CA7" w:rsidP="00F600B3"/>
    <w:p w14:paraId="2DB25C0C" w14:textId="2E82151F" w:rsidR="00E61CA7" w:rsidRDefault="00E61CA7" w:rsidP="00F600B3"/>
    <w:p w14:paraId="4F711B28" w14:textId="412B9FA7" w:rsidR="00E61CA7" w:rsidRDefault="00E61CA7" w:rsidP="00F600B3"/>
    <w:p w14:paraId="4198A681" w14:textId="18387EBA" w:rsidR="00E61CA7" w:rsidRDefault="00E61CA7" w:rsidP="00F600B3"/>
    <w:p w14:paraId="4A627392" w14:textId="3DF88540" w:rsidR="00E61CA7" w:rsidRDefault="00E61CA7" w:rsidP="00F600B3"/>
    <w:p w14:paraId="5E5CA61F" w14:textId="77777777" w:rsidR="00E61CA7" w:rsidRDefault="00E61CA7" w:rsidP="00F600B3"/>
    <w:p w14:paraId="0E4A3136" w14:textId="77777777" w:rsidR="00252287" w:rsidRDefault="00252287" w:rsidP="00F600B3"/>
    <w:p w14:paraId="25D313A4" w14:textId="77777777" w:rsidR="00435558" w:rsidRPr="00435558" w:rsidRDefault="00435558" w:rsidP="00435558">
      <w:pPr>
        <w:widowControl/>
        <w:rPr>
          <w:rFonts w:ascii="Arial Narrow" w:eastAsia="Calibri" w:hAnsi="Arial Narrow" w:cs="Times New Roman"/>
          <w:i/>
          <w:color w:val="000000"/>
          <w:sz w:val="14"/>
          <w:szCs w:val="24"/>
        </w:rPr>
      </w:pPr>
      <w:r w:rsidRPr="00435558">
        <w:rPr>
          <w:rFonts w:ascii="Arial Narrow" w:eastAsia="Calibri" w:hAnsi="Arial Narrow" w:cs="Times New Roman"/>
          <w:i/>
          <w:color w:val="000000"/>
          <w:sz w:val="14"/>
          <w:szCs w:val="24"/>
        </w:rPr>
        <w:t xml:space="preserve">This tool is written to align with Health Resources and Services Administration (HRSA) </w:t>
      </w:r>
      <w:proofErr w:type="gramStart"/>
      <w:r w:rsidRPr="00435558">
        <w:rPr>
          <w:rFonts w:ascii="Arial Narrow" w:eastAsia="Calibri" w:hAnsi="Arial Narrow" w:cs="Times New Roman"/>
          <w:i/>
          <w:color w:val="000000"/>
          <w:sz w:val="14"/>
          <w:szCs w:val="24"/>
        </w:rPr>
        <w:t>policy, and</w:t>
      </w:r>
      <w:proofErr w:type="gramEnd"/>
      <w:r w:rsidRPr="00435558">
        <w:rPr>
          <w:rFonts w:ascii="Arial Narrow" w:eastAsia="Calibri" w:hAnsi="Arial Narrow" w:cs="Times New Roman"/>
          <w:i/>
          <w:color w:val="000000"/>
          <w:sz w:val="14"/>
          <w:szCs w:val="24"/>
        </w:rPr>
        <w:t xml:space="preserve">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their program integrity efforts.</w:t>
      </w:r>
      <w:r w:rsidRPr="00435558">
        <w:rPr>
          <w:rFonts w:ascii="Arial Narrow" w:eastAsia="Calibri" w:hAnsi="Arial Narrow" w:cs="Times New Roman"/>
          <w:i/>
          <w:color w:val="000000"/>
          <w:sz w:val="14"/>
          <w:szCs w:val="24"/>
        </w:rPr>
        <w:br/>
      </w:r>
    </w:p>
    <w:p w14:paraId="4EBF3959" w14:textId="2964C151" w:rsidR="00E7313A" w:rsidRPr="00435558" w:rsidRDefault="00474A41" w:rsidP="00435558">
      <w:pPr>
        <w:widowControl/>
        <w:contextualSpacing/>
        <w:rPr>
          <w:rFonts w:ascii="Arial Narrow" w:eastAsia="Calibri" w:hAnsi="Arial Narrow" w:cs="Times New Roman"/>
          <w:i/>
          <w:color w:val="000000"/>
          <w:sz w:val="14"/>
        </w:rPr>
      </w:pPr>
      <w:r>
        <w:rPr>
          <w:rFonts w:ascii="Arial Narrow" w:eastAsia="Calibri" w:hAnsi="Arial Narrow" w:cs="Times New Roman"/>
          <w:i/>
          <w:color w:val="000000"/>
          <w:sz w:val="14"/>
        </w:rPr>
        <w:t>© 20</w:t>
      </w:r>
      <w:r w:rsidR="00E61CA7">
        <w:rPr>
          <w:rFonts w:ascii="Arial Narrow" w:eastAsia="Calibri" w:hAnsi="Arial Narrow" w:cs="Times New Roman"/>
          <w:i/>
          <w:color w:val="000000"/>
          <w:sz w:val="14"/>
        </w:rPr>
        <w:t>20</w:t>
      </w:r>
      <w:r w:rsidR="00435558" w:rsidRPr="00435558">
        <w:rPr>
          <w:rFonts w:ascii="Arial Narrow" w:eastAsia="Calibri" w:hAnsi="Arial Narrow" w:cs="Times New Roman"/>
          <w:i/>
          <w:color w:val="000000"/>
          <w:sz w:val="14"/>
        </w:rPr>
        <w:t xml:space="preserve"> Apexus.  Permission is granted to use, copy, and distribute this work solely for 340B covered entities and Medicaid agencies.</w:t>
      </w:r>
    </w:p>
    <w:sectPr w:rsidR="00E7313A" w:rsidRPr="00435558" w:rsidSect="0026356F">
      <w:headerReference w:type="default" r:id="rId14"/>
      <w:footerReference w:type="default" r:id="rId15"/>
      <w:pgSz w:w="12240" w:h="15840"/>
      <w:pgMar w:top="1530" w:right="720" w:bottom="540" w:left="72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F92B" w14:textId="77777777" w:rsidR="00FE785D" w:rsidRDefault="00FE785D">
      <w:r>
        <w:separator/>
      </w:r>
    </w:p>
  </w:endnote>
  <w:endnote w:type="continuationSeparator" w:id="0">
    <w:p w14:paraId="427F1D70" w14:textId="77777777" w:rsidR="00FE785D" w:rsidRDefault="00FE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ADFC" w14:textId="3750EEC0" w:rsidR="00AA6D63" w:rsidRPr="000869FB" w:rsidRDefault="00AA6D63" w:rsidP="000869FB">
    <w:pPr>
      <w:widowControl/>
      <w:spacing w:before="60" w:after="60"/>
      <w:jc w:val="right"/>
      <w:rPr>
        <w:rFonts w:ascii="Arial Narrow" w:eastAsia="Calibri" w:hAnsi="Arial Narrow" w:cs="Times New Roman"/>
        <w:color w:val="1F497D"/>
        <w:szCs w:val="20"/>
      </w:rPr>
    </w:pPr>
    <w:r w:rsidRPr="000869FB">
      <w:rPr>
        <w:rFonts w:ascii="Arial Narrow" w:eastAsia="Calibri" w:hAnsi="Arial Narrow" w:cs="Times New Roman"/>
        <w:color w:val="1F497D"/>
        <w:szCs w:val="20"/>
      </w:rPr>
      <w:t xml:space="preserve">Page </w:t>
    </w:r>
    <w:r w:rsidRPr="000869FB">
      <w:rPr>
        <w:rFonts w:ascii="Arial Narrow" w:eastAsia="Calibri" w:hAnsi="Arial Narrow" w:cs="Times New Roman"/>
        <w:color w:val="1F497D"/>
        <w:szCs w:val="20"/>
      </w:rPr>
      <w:fldChar w:fldCharType="begin"/>
    </w:r>
    <w:r w:rsidRPr="000869FB">
      <w:rPr>
        <w:rFonts w:ascii="Arial Narrow" w:eastAsia="Calibri" w:hAnsi="Arial Narrow" w:cs="Times New Roman"/>
        <w:color w:val="1F497D"/>
        <w:szCs w:val="20"/>
      </w:rPr>
      <w:instrText xml:space="preserve"> PAGE   \* MERGEFORMAT </w:instrText>
    </w:r>
    <w:r w:rsidRPr="000869FB">
      <w:rPr>
        <w:rFonts w:ascii="Arial Narrow" w:eastAsia="Calibri" w:hAnsi="Arial Narrow" w:cs="Times New Roman"/>
        <w:color w:val="1F497D"/>
        <w:szCs w:val="20"/>
      </w:rPr>
      <w:fldChar w:fldCharType="separate"/>
    </w:r>
    <w:r w:rsidR="0058580B">
      <w:rPr>
        <w:rFonts w:ascii="Arial Narrow" w:eastAsia="Calibri" w:hAnsi="Arial Narrow" w:cs="Times New Roman"/>
        <w:noProof/>
        <w:color w:val="1F497D"/>
        <w:szCs w:val="20"/>
      </w:rPr>
      <w:t>4</w:t>
    </w:r>
    <w:r w:rsidRPr="000869FB">
      <w:rPr>
        <w:rFonts w:ascii="Arial Narrow" w:eastAsia="Calibri" w:hAnsi="Arial Narrow" w:cs="Times New Roman"/>
        <w:noProof/>
        <w:color w:val="1F497D"/>
        <w:szCs w:val="20"/>
      </w:rPr>
      <w:fldChar w:fldCharType="end"/>
    </w:r>
  </w:p>
  <w:p w14:paraId="22148A78" w14:textId="77777777" w:rsidR="00AA6D63" w:rsidRPr="000869FB" w:rsidRDefault="00AA6D63" w:rsidP="000869FB">
    <w:pPr>
      <w:widowControl/>
      <w:spacing w:before="60" w:after="60"/>
      <w:jc w:val="center"/>
      <w:rPr>
        <w:rFonts w:ascii="Arial Narrow" w:eastAsia="Calibri" w:hAnsi="Arial Narrow" w:cs="Times New Roman"/>
        <w:color w:val="1F497D"/>
        <w:szCs w:val="20"/>
      </w:rPr>
    </w:pPr>
    <w:r w:rsidRPr="000869FB">
      <w:rPr>
        <w:rFonts w:ascii="Arial Narrow" w:eastAsia="Calibri" w:hAnsi="Arial Narrow" w:cs="Times New Roman"/>
        <w:color w:val="1F497D"/>
        <w:szCs w:val="20"/>
      </w:rPr>
      <w:t xml:space="preserve">340B Prime Vendor Program | </w:t>
    </w:r>
    <w:proofErr w:type="gramStart"/>
    <w:r w:rsidRPr="000869FB">
      <w:rPr>
        <w:rFonts w:ascii="Arial Narrow" w:eastAsia="Calibri" w:hAnsi="Arial Narrow" w:cs="Times New Roman"/>
        <w:color w:val="1F497D"/>
        <w:szCs w:val="20"/>
      </w:rPr>
      <w:t>888.340.BPVP</w:t>
    </w:r>
    <w:proofErr w:type="gramEnd"/>
    <w:r w:rsidRPr="000869FB">
      <w:rPr>
        <w:rFonts w:ascii="Arial Narrow" w:eastAsia="Calibri" w:hAnsi="Arial Narrow" w:cs="Times New Roman"/>
        <w:color w:val="1F497D"/>
        <w:szCs w:val="20"/>
      </w:rPr>
      <w:t xml:space="preserve"> (2787) | apexusanswers@340Bpvp.com | www.340Bpvp.com </w:t>
    </w:r>
  </w:p>
  <w:p w14:paraId="21583A04" w14:textId="429B8A04" w:rsidR="00AA6D63" w:rsidRDefault="00AA6D63" w:rsidP="000869FB">
    <w:pPr>
      <w:widowControl/>
      <w:tabs>
        <w:tab w:val="center" w:pos="4680"/>
        <w:tab w:val="right" w:pos="10800"/>
      </w:tabs>
      <w:rPr>
        <w:rFonts w:ascii="Arial Narrow" w:eastAsia="Calibri" w:hAnsi="Arial Narrow" w:cs="Times New Roman"/>
        <w:color w:val="1F497D"/>
        <w:sz w:val="16"/>
      </w:rPr>
    </w:pPr>
    <w:r w:rsidRPr="000869FB">
      <w:rPr>
        <w:rFonts w:ascii="Arial Narrow" w:eastAsia="Calibri" w:hAnsi="Arial Narrow" w:cs="Times New Roman"/>
        <w:color w:val="1F497D"/>
        <w:sz w:val="16"/>
      </w:rPr>
      <w:t>© 20</w:t>
    </w:r>
    <w:r w:rsidR="00E61CA7">
      <w:rPr>
        <w:rFonts w:ascii="Arial Narrow" w:eastAsia="Calibri" w:hAnsi="Arial Narrow" w:cs="Times New Roman"/>
        <w:color w:val="1F497D"/>
        <w:sz w:val="16"/>
      </w:rPr>
      <w:t>20</w:t>
    </w:r>
    <w:r w:rsidRPr="000869FB">
      <w:rPr>
        <w:rFonts w:ascii="Arial Narrow" w:eastAsia="Calibri" w:hAnsi="Arial Narrow" w:cs="Times New Roman"/>
        <w:color w:val="1F497D"/>
        <w:sz w:val="16"/>
      </w:rPr>
      <w:t xml:space="preserve"> Apexus LLC.  All rights reserved.</w:t>
    </w:r>
    <w:r w:rsidRPr="000869FB">
      <w:rPr>
        <w:rFonts w:ascii="Arial Narrow" w:eastAsia="Calibri" w:hAnsi="Arial Narrow" w:cs="Times New Roman"/>
        <w:color w:val="1F497D"/>
        <w:sz w:val="16"/>
      </w:rPr>
      <w:tab/>
    </w:r>
    <w:r w:rsidRPr="000869FB">
      <w:rPr>
        <w:rFonts w:ascii="Arial Narrow" w:eastAsia="Calibri" w:hAnsi="Arial Narrow" w:cs="Times New Roman"/>
        <w:color w:val="1F497D"/>
        <w:sz w:val="16"/>
      </w:rPr>
      <w:tab/>
    </w:r>
    <w:r w:rsidR="00E61CA7">
      <w:rPr>
        <w:rFonts w:ascii="Arial Narrow" w:eastAsia="Calibri" w:hAnsi="Arial Narrow" w:cs="Times New Roman"/>
        <w:color w:val="1F497D"/>
        <w:sz w:val="16"/>
      </w:rPr>
      <w:t>09092020</w:t>
    </w:r>
  </w:p>
  <w:p w14:paraId="288DD9E0" w14:textId="77777777" w:rsidR="00AA6D63" w:rsidRPr="000869FB" w:rsidRDefault="00AA6D63" w:rsidP="000869FB">
    <w:pPr>
      <w:widowControl/>
      <w:tabs>
        <w:tab w:val="center" w:pos="4680"/>
        <w:tab w:val="right" w:pos="10800"/>
      </w:tabs>
      <w:rPr>
        <w:rFonts w:ascii="Arial Narrow" w:eastAsia="Calibri" w:hAnsi="Arial Narrow"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20EF0" w14:textId="77777777" w:rsidR="00FE785D" w:rsidRDefault="00FE785D">
      <w:r>
        <w:separator/>
      </w:r>
    </w:p>
  </w:footnote>
  <w:footnote w:type="continuationSeparator" w:id="0">
    <w:p w14:paraId="113547AB" w14:textId="77777777" w:rsidR="00FE785D" w:rsidRDefault="00FE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033F" w14:textId="77777777" w:rsidR="00AA6D63" w:rsidRDefault="00AA6D63" w:rsidP="00947173">
    <w:pPr>
      <w:pStyle w:val="Header"/>
      <w:rPr>
        <w:rFonts w:ascii="Arial Narrow" w:hAnsi="Arial Narrow" w:cs="Arial"/>
        <w:noProof/>
        <w:color w:val="00B0F0"/>
        <w:sz w:val="40"/>
        <w:szCs w:val="40"/>
      </w:rPr>
    </w:pPr>
  </w:p>
  <w:p w14:paraId="77FBAE34" w14:textId="77777777" w:rsidR="00AA6D63" w:rsidRDefault="00AA6D63" w:rsidP="00947173">
    <w:pPr>
      <w:pStyle w:val="Header"/>
      <w:rPr>
        <w:rFonts w:ascii="Arial Narrow" w:hAnsi="Arial Narrow" w:cs="Arial"/>
        <w:noProof/>
        <w:color w:val="00B0F0"/>
        <w:sz w:val="40"/>
        <w:szCs w:val="40"/>
      </w:rPr>
    </w:pPr>
  </w:p>
  <w:p w14:paraId="7D742B5E" w14:textId="03DD2256" w:rsidR="00AA6D63" w:rsidRDefault="00AA6D63" w:rsidP="000869FB">
    <w:pPr>
      <w:pStyle w:val="Header"/>
      <w:rPr>
        <w:rFonts w:ascii="Arial Narrow" w:hAnsi="Arial Narrow" w:cs="Arial"/>
        <w:noProof/>
        <w:color w:val="00B0F0"/>
        <w:sz w:val="40"/>
        <w:szCs w:val="40"/>
      </w:rPr>
    </w:pPr>
    <w:r w:rsidRPr="000869FB">
      <w:rPr>
        <w:rFonts w:ascii="Arial Narrow" w:eastAsia="Calibri" w:hAnsi="Arial Narrow" w:cs="Times New Roman"/>
        <w:noProof/>
        <w:color w:val="00B0F0"/>
        <w:sz w:val="40"/>
        <w:szCs w:val="40"/>
      </w:rPr>
      <w:drawing>
        <wp:anchor distT="0" distB="0" distL="114300" distR="114300" simplePos="0" relativeHeight="251659264" behindDoc="1" locked="0" layoutInCell="1" allowOverlap="1" wp14:anchorId="61205DCE" wp14:editId="31BB83A0">
          <wp:simplePos x="0" y="0"/>
          <wp:positionH relativeFrom="column">
            <wp:posOffset>5074920</wp:posOffset>
          </wp:positionH>
          <wp:positionV relativeFrom="paragraph">
            <wp:posOffset>-53340</wp:posOffset>
          </wp:positionV>
          <wp:extent cx="1890886" cy="51054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300 pixels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886" cy="510540"/>
                  </a:xfrm>
                  <a:prstGeom prst="rect">
                    <a:avLst/>
                  </a:prstGeom>
                </pic:spPr>
              </pic:pic>
            </a:graphicData>
          </a:graphic>
          <wp14:sizeRelH relativeFrom="page">
            <wp14:pctWidth>0</wp14:pctWidth>
          </wp14:sizeRelH>
          <wp14:sizeRelV relativeFrom="page">
            <wp14:pctHeight>0</wp14:pctHeight>
          </wp14:sizeRelV>
        </wp:anchor>
      </w:drawing>
    </w:r>
    <w:r w:rsidRPr="00947173">
      <w:rPr>
        <w:rFonts w:ascii="Arial Narrow" w:hAnsi="Arial Narrow" w:cs="Arial"/>
        <w:noProof/>
        <w:color w:val="00B0F0"/>
        <w:sz w:val="40"/>
        <w:szCs w:val="40"/>
      </w:rPr>
      <w:t>340B Ceiling Price Unavailable/</w:t>
    </w:r>
  </w:p>
  <w:p w14:paraId="6AF1F1D8" w14:textId="224105F0" w:rsidR="00AA6D63" w:rsidRPr="00666540" w:rsidRDefault="00AA6D63" w:rsidP="000869FB">
    <w:pPr>
      <w:pStyle w:val="Header"/>
      <w:rPr>
        <w:rFonts w:ascii="Arial Narrow" w:hAnsi="Arial Narrow" w:cs="Arial"/>
        <w:noProof/>
        <w:color w:val="1F497D" w:themeColor="text2"/>
        <w:sz w:val="32"/>
      </w:rPr>
    </w:pPr>
    <w:r w:rsidRPr="00947173">
      <w:rPr>
        <w:rFonts w:ascii="Arial Narrow" w:hAnsi="Arial Narrow" w:cs="Arial"/>
        <w:noProof/>
        <w:color w:val="00B0F0"/>
        <w:sz w:val="40"/>
        <w:szCs w:val="40"/>
      </w:rPr>
      <w:t>Incorrect 340B</w:t>
    </w:r>
    <w:r>
      <w:rPr>
        <w:rFonts w:ascii="Arial Narrow" w:hAnsi="Arial Narrow" w:cs="Arial"/>
        <w:noProof/>
        <w:color w:val="00B0F0"/>
        <w:sz w:val="40"/>
        <w:szCs w:val="40"/>
      </w:rPr>
      <w:t xml:space="preserve"> </w:t>
    </w:r>
    <w:r w:rsidRPr="00947173">
      <w:rPr>
        <w:rFonts w:ascii="Arial Narrow" w:hAnsi="Arial Narrow" w:cs="Arial"/>
        <w:noProof/>
        <w:color w:val="00B0F0"/>
        <w:sz w:val="40"/>
        <w:szCs w:val="40"/>
      </w:rPr>
      <w:t>Ceiling Price Notification</w:t>
    </w:r>
    <w:r>
      <w:rPr>
        <w:rFonts w:ascii="Arial Narrow" w:hAnsi="Arial Narrow" w:cs="Arial"/>
        <w:noProof/>
        <w:color w:val="00B0F0"/>
        <w:sz w:val="40"/>
        <w:szCs w:val="40"/>
      </w:rPr>
      <w:t xml:space="preserve"> for HRSA</w:t>
    </w:r>
  </w:p>
  <w:p w14:paraId="34002D17" w14:textId="77777777" w:rsidR="00AA6D63" w:rsidRPr="000869FB" w:rsidRDefault="00AA6D63" w:rsidP="000869FB">
    <w:pPr>
      <w:widowControl/>
      <w:tabs>
        <w:tab w:val="center" w:pos="4680"/>
        <w:tab w:val="right" w:pos="9360"/>
      </w:tabs>
      <w:ind w:left="2520"/>
      <w:rPr>
        <w:rFonts w:ascii="Arial Narrow" w:eastAsia="Calibri" w:hAnsi="Arial Narrow" w:cs="Times New Roman"/>
        <w:noProof/>
        <w:sz w:val="36"/>
      </w:rPr>
    </w:pPr>
    <w:r w:rsidRPr="000869FB">
      <w:rPr>
        <w:rFonts w:ascii="Arial Narrow" w:eastAsia="Calibri" w:hAnsi="Arial Narrow" w:cs="Times New Roman"/>
        <w:noProof/>
        <w:sz w:val="12"/>
      </w:rPr>
      <w:drawing>
        <wp:anchor distT="0" distB="0" distL="114300" distR="114300" simplePos="0" relativeHeight="251660288" behindDoc="0" locked="0" layoutInCell="1" allowOverlap="1" wp14:anchorId="01B55829" wp14:editId="2503D7DD">
          <wp:simplePos x="0" y="0"/>
          <wp:positionH relativeFrom="column">
            <wp:posOffset>-15240</wp:posOffset>
          </wp:positionH>
          <wp:positionV relativeFrom="paragraph">
            <wp:posOffset>198120</wp:posOffset>
          </wp:positionV>
          <wp:extent cx="6858000" cy="131445"/>
          <wp:effectExtent l="0" t="0" r="0" b="190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sidRPr="000869FB">
      <w:rPr>
        <w:rFonts w:ascii="Arial Narrow" w:eastAsia="Calibri" w:hAnsi="Arial Narrow" w:cs="Times New Roman"/>
        <w:noProof/>
        <w:sz w:val="36"/>
      </w:rPr>
      <w:tab/>
    </w:r>
    <w:r w:rsidRPr="000869FB">
      <w:rPr>
        <w:rFonts w:ascii="Arial Narrow" w:eastAsia="Calibri" w:hAnsi="Arial Narrow" w:cs="Times New Roman"/>
        <w:noProof/>
        <w:sz w:val="36"/>
      </w:rPr>
      <w:tab/>
    </w:r>
  </w:p>
  <w:p w14:paraId="05CE946A" w14:textId="77777777" w:rsidR="00AA6D63" w:rsidRPr="000869FB" w:rsidRDefault="00AA6D63" w:rsidP="000869FB">
    <w:pPr>
      <w:widowControl/>
      <w:tabs>
        <w:tab w:val="center" w:pos="4680"/>
        <w:tab w:val="right" w:pos="9360"/>
      </w:tabs>
      <w:ind w:left="2520"/>
      <w:jc w:val="right"/>
      <w:rPr>
        <w:rFonts w:ascii="Arial Narrow" w:eastAsia="Calibri" w:hAnsi="Arial Narrow" w:cs="Times New Roman"/>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01B"/>
    <w:multiLevelType w:val="hybridMultilevel"/>
    <w:tmpl w:val="6976549A"/>
    <w:lvl w:ilvl="0" w:tplc="1B7CD87A">
      <w:start w:val="1"/>
      <w:numFmt w:val="bullet"/>
      <w:lvlText w:val=""/>
      <w:lvlJc w:val="left"/>
      <w:pPr>
        <w:ind w:left="1440" w:hanging="360"/>
      </w:pPr>
      <w:rPr>
        <w:rFonts w:ascii="Webdings" w:hAnsi="Web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63CEC"/>
    <w:multiLevelType w:val="hybridMultilevel"/>
    <w:tmpl w:val="CCEE598E"/>
    <w:lvl w:ilvl="0" w:tplc="3104E6DA">
      <w:start w:val="1"/>
      <w:numFmt w:val="upperLetter"/>
      <w:lvlText w:val="%1."/>
      <w:lvlJc w:val="left"/>
      <w:pPr>
        <w:ind w:left="360" w:hanging="216"/>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D4F"/>
    <w:multiLevelType w:val="hybridMultilevel"/>
    <w:tmpl w:val="716A49E2"/>
    <w:lvl w:ilvl="0" w:tplc="EAF0BD6E">
      <w:start w:val="1"/>
      <w:numFmt w:val="decimal"/>
      <w:lvlText w:val="%1."/>
      <w:lvlJc w:val="left"/>
      <w:pPr>
        <w:ind w:left="220" w:hanging="185"/>
      </w:pPr>
      <w:rPr>
        <w:rFonts w:ascii="Arial Narrow" w:eastAsia="Arial Narrow" w:hAnsi="Arial Narrow" w:hint="default"/>
        <w:b/>
        <w:bCs/>
        <w:w w:val="99"/>
      </w:rPr>
    </w:lvl>
    <w:lvl w:ilvl="1" w:tplc="ABC8CD58">
      <w:start w:val="1"/>
      <w:numFmt w:val="bullet"/>
      <w:lvlText w:val="•"/>
      <w:lvlJc w:val="left"/>
      <w:pPr>
        <w:ind w:left="1324" w:hanging="185"/>
      </w:pPr>
      <w:rPr>
        <w:rFonts w:hint="default"/>
      </w:rPr>
    </w:lvl>
    <w:lvl w:ilvl="2" w:tplc="52D66A60">
      <w:start w:val="1"/>
      <w:numFmt w:val="bullet"/>
      <w:lvlText w:val="•"/>
      <w:lvlJc w:val="left"/>
      <w:pPr>
        <w:ind w:left="2428" w:hanging="185"/>
      </w:pPr>
      <w:rPr>
        <w:rFonts w:hint="default"/>
      </w:rPr>
    </w:lvl>
    <w:lvl w:ilvl="3" w:tplc="8070F00C">
      <w:start w:val="1"/>
      <w:numFmt w:val="bullet"/>
      <w:lvlText w:val="•"/>
      <w:lvlJc w:val="left"/>
      <w:pPr>
        <w:ind w:left="3532" w:hanging="185"/>
      </w:pPr>
      <w:rPr>
        <w:rFonts w:hint="default"/>
      </w:rPr>
    </w:lvl>
    <w:lvl w:ilvl="4" w:tplc="BD9A6E12">
      <w:start w:val="1"/>
      <w:numFmt w:val="bullet"/>
      <w:lvlText w:val="•"/>
      <w:lvlJc w:val="left"/>
      <w:pPr>
        <w:ind w:left="4636" w:hanging="185"/>
      </w:pPr>
      <w:rPr>
        <w:rFonts w:hint="default"/>
      </w:rPr>
    </w:lvl>
    <w:lvl w:ilvl="5" w:tplc="21504C26">
      <w:start w:val="1"/>
      <w:numFmt w:val="bullet"/>
      <w:lvlText w:val="•"/>
      <w:lvlJc w:val="left"/>
      <w:pPr>
        <w:ind w:left="5740" w:hanging="185"/>
      </w:pPr>
      <w:rPr>
        <w:rFonts w:hint="default"/>
      </w:rPr>
    </w:lvl>
    <w:lvl w:ilvl="6" w:tplc="A7841FB2">
      <w:start w:val="1"/>
      <w:numFmt w:val="bullet"/>
      <w:lvlText w:val="•"/>
      <w:lvlJc w:val="left"/>
      <w:pPr>
        <w:ind w:left="6844" w:hanging="185"/>
      </w:pPr>
      <w:rPr>
        <w:rFonts w:hint="default"/>
      </w:rPr>
    </w:lvl>
    <w:lvl w:ilvl="7" w:tplc="5DF2607C">
      <w:start w:val="1"/>
      <w:numFmt w:val="bullet"/>
      <w:lvlText w:val="•"/>
      <w:lvlJc w:val="left"/>
      <w:pPr>
        <w:ind w:left="7948" w:hanging="185"/>
      </w:pPr>
      <w:rPr>
        <w:rFonts w:hint="default"/>
      </w:rPr>
    </w:lvl>
    <w:lvl w:ilvl="8" w:tplc="F3744196">
      <w:start w:val="1"/>
      <w:numFmt w:val="bullet"/>
      <w:lvlText w:val="•"/>
      <w:lvlJc w:val="left"/>
      <w:pPr>
        <w:ind w:left="9052" w:hanging="185"/>
      </w:pPr>
      <w:rPr>
        <w:rFonts w:hint="default"/>
      </w:rPr>
    </w:lvl>
  </w:abstractNum>
  <w:abstractNum w:abstractNumId="3" w15:restartNumberingAfterBreak="0">
    <w:nsid w:val="0D7615B7"/>
    <w:multiLevelType w:val="hybridMultilevel"/>
    <w:tmpl w:val="8F92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853D5"/>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6050A"/>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40727"/>
    <w:multiLevelType w:val="hybridMultilevel"/>
    <w:tmpl w:val="584A6CCA"/>
    <w:lvl w:ilvl="0" w:tplc="02605B2E">
      <w:start w:val="1"/>
      <w:numFmt w:val="decimal"/>
      <w:lvlText w:val="%1."/>
      <w:lvlJc w:val="left"/>
      <w:pPr>
        <w:ind w:left="360" w:hanging="360"/>
      </w:pPr>
      <w:rPr>
        <w:rFonts w:eastAsiaTheme="minorHAnsi" w:hAnsiTheme="minorHAnsi" w:cstheme="minorBid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A626D6"/>
    <w:multiLevelType w:val="hybridMultilevel"/>
    <w:tmpl w:val="584A6CCA"/>
    <w:lvl w:ilvl="0" w:tplc="02605B2E">
      <w:start w:val="1"/>
      <w:numFmt w:val="decimal"/>
      <w:lvlText w:val="%1."/>
      <w:lvlJc w:val="left"/>
      <w:pPr>
        <w:ind w:left="3600" w:hanging="360"/>
      </w:pPr>
      <w:rPr>
        <w:rFonts w:eastAsiaTheme="minorHAnsi" w:hAnsiTheme="minorHAnsi" w:cstheme="minorBidi"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1A002ED"/>
    <w:multiLevelType w:val="hybridMultilevel"/>
    <w:tmpl w:val="705C05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434A1"/>
    <w:multiLevelType w:val="hybridMultilevel"/>
    <w:tmpl w:val="BE24F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7799F"/>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5727B"/>
    <w:multiLevelType w:val="hybridMultilevel"/>
    <w:tmpl w:val="2FEA9ECA"/>
    <w:lvl w:ilvl="0" w:tplc="80F4B42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519D3"/>
    <w:multiLevelType w:val="hybridMultilevel"/>
    <w:tmpl w:val="C4B4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046AE"/>
    <w:multiLevelType w:val="hybridMultilevel"/>
    <w:tmpl w:val="E6D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C1B06"/>
    <w:multiLevelType w:val="hybridMultilevel"/>
    <w:tmpl w:val="9314F756"/>
    <w:lvl w:ilvl="0" w:tplc="624A4B1C">
      <w:start w:val="1"/>
      <w:numFmt w:val="bullet"/>
      <w:lvlText w:val=""/>
      <w:lvlJc w:val="left"/>
      <w:pPr>
        <w:ind w:left="1500" w:hanging="360"/>
      </w:pPr>
      <w:rPr>
        <w:rFonts w:ascii="Symbol" w:hAnsi="Symbol" w:hint="default"/>
        <w:sz w:val="22"/>
        <w:szCs w:val="22"/>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91A0AA5"/>
    <w:multiLevelType w:val="hybridMultilevel"/>
    <w:tmpl w:val="320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44340"/>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A57CF"/>
    <w:multiLevelType w:val="hybridMultilevel"/>
    <w:tmpl w:val="731A4C06"/>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902C6"/>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8167E"/>
    <w:multiLevelType w:val="hybridMultilevel"/>
    <w:tmpl w:val="1B7EF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812F4"/>
    <w:multiLevelType w:val="hybridMultilevel"/>
    <w:tmpl w:val="7090B9A0"/>
    <w:lvl w:ilvl="0" w:tplc="3EC2ECA8">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1"/>
  </w:num>
  <w:num w:numId="5">
    <w:abstractNumId w:val="18"/>
  </w:num>
  <w:num w:numId="6">
    <w:abstractNumId w:val="9"/>
  </w:num>
  <w:num w:numId="7">
    <w:abstractNumId w:val="11"/>
  </w:num>
  <w:num w:numId="8">
    <w:abstractNumId w:val="10"/>
  </w:num>
  <w:num w:numId="9">
    <w:abstractNumId w:val="17"/>
  </w:num>
  <w:num w:numId="10">
    <w:abstractNumId w:val="16"/>
  </w:num>
  <w:num w:numId="11">
    <w:abstractNumId w:val="5"/>
  </w:num>
  <w:num w:numId="12">
    <w:abstractNumId w:val="4"/>
  </w:num>
  <w:num w:numId="13">
    <w:abstractNumId w:val="20"/>
  </w:num>
  <w:num w:numId="14">
    <w:abstractNumId w:val="0"/>
  </w:num>
  <w:num w:numId="15">
    <w:abstractNumId w:val="6"/>
  </w:num>
  <w:num w:numId="16">
    <w:abstractNumId w:val="14"/>
  </w:num>
  <w:num w:numId="17">
    <w:abstractNumId w:val="12"/>
  </w:num>
  <w:num w:numId="18">
    <w:abstractNumId w:val="15"/>
  </w:num>
  <w:num w:numId="19">
    <w:abstractNumId w:val="3"/>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68"/>
    <w:rsid w:val="00012D30"/>
    <w:rsid w:val="000151C3"/>
    <w:rsid w:val="00024AAD"/>
    <w:rsid w:val="000318F2"/>
    <w:rsid w:val="00071257"/>
    <w:rsid w:val="00077409"/>
    <w:rsid w:val="00082B5D"/>
    <w:rsid w:val="00083B3C"/>
    <w:rsid w:val="000869FB"/>
    <w:rsid w:val="000A397A"/>
    <w:rsid w:val="000B16E7"/>
    <w:rsid w:val="000B5FBD"/>
    <w:rsid w:val="000C301D"/>
    <w:rsid w:val="000D5348"/>
    <w:rsid w:val="00136100"/>
    <w:rsid w:val="0015674E"/>
    <w:rsid w:val="00171147"/>
    <w:rsid w:val="001818D6"/>
    <w:rsid w:val="0019053E"/>
    <w:rsid w:val="001F5B9A"/>
    <w:rsid w:val="002134D4"/>
    <w:rsid w:val="00217AD1"/>
    <w:rsid w:val="0023762F"/>
    <w:rsid w:val="00252287"/>
    <w:rsid w:val="002567C1"/>
    <w:rsid w:val="0026356F"/>
    <w:rsid w:val="00285642"/>
    <w:rsid w:val="00287DBD"/>
    <w:rsid w:val="002B2A48"/>
    <w:rsid w:val="002B4126"/>
    <w:rsid w:val="002B4216"/>
    <w:rsid w:val="002B74E0"/>
    <w:rsid w:val="002E0BD8"/>
    <w:rsid w:val="00307C28"/>
    <w:rsid w:val="00322186"/>
    <w:rsid w:val="0032303D"/>
    <w:rsid w:val="00324E74"/>
    <w:rsid w:val="003346AD"/>
    <w:rsid w:val="00341FAD"/>
    <w:rsid w:val="00351E35"/>
    <w:rsid w:val="0035720C"/>
    <w:rsid w:val="00375410"/>
    <w:rsid w:val="00384668"/>
    <w:rsid w:val="00387CB6"/>
    <w:rsid w:val="003C03CF"/>
    <w:rsid w:val="003C0FC2"/>
    <w:rsid w:val="003D4ABC"/>
    <w:rsid w:val="003E761A"/>
    <w:rsid w:val="004160AD"/>
    <w:rsid w:val="00424AAB"/>
    <w:rsid w:val="00435558"/>
    <w:rsid w:val="00457194"/>
    <w:rsid w:val="00466D89"/>
    <w:rsid w:val="0047375F"/>
    <w:rsid w:val="00474A41"/>
    <w:rsid w:val="00494F5E"/>
    <w:rsid w:val="00497DF6"/>
    <w:rsid w:val="004B2342"/>
    <w:rsid w:val="004D23F1"/>
    <w:rsid w:val="004D4E60"/>
    <w:rsid w:val="004E7406"/>
    <w:rsid w:val="004F46F0"/>
    <w:rsid w:val="005026B7"/>
    <w:rsid w:val="005531F1"/>
    <w:rsid w:val="005754FC"/>
    <w:rsid w:val="00575A3E"/>
    <w:rsid w:val="005808DE"/>
    <w:rsid w:val="005845A8"/>
    <w:rsid w:val="0058580B"/>
    <w:rsid w:val="00593443"/>
    <w:rsid w:val="005B4F34"/>
    <w:rsid w:val="005E449D"/>
    <w:rsid w:val="00603600"/>
    <w:rsid w:val="00614F10"/>
    <w:rsid w:val="0061749A"/>
    <w:rsid w:val="00635022"/>
    <w:rsid w:val="006575C0"/>
    <w:rsid w:val="00666540"/>
    <w:rsid w:val="00667196"/>
    <w:rsid w:val="00670AB3"/>
    <w:rsid w:val="00671153"/>
    <w:rsid w:val="0067208E"/>
    <w:rsid w:val="006720F4"/>
    <w:rsid w:val="0067518B"/>
    <w:rsid w:val="00687F26"/>
    <w:rsid w:val="006A6231"/>
    <w:rsid w:val="006F2CF4"/>
    <w:rsid w:val="00705876"/>
    <w:rsid w:val="00712989"/>
    <w:rsid w:val="00720BEA"/>
    <w:rsid w:val="00724EB5"/>
    <w:rsid w:val="0073582F"/>
    <w:rsid w:val="0076605E"/>
    <w:rsid w:val="007862FE"/>
    <w:rsid w:val="007A1797"/>
    <w:rsid w:val="007C2D4D"/>
    <w:rsid w:val="007C32EB"/>
    <w:rsid w:val="007F1382"/>
    <w:rsid w:val="00814FD5"/>
    <w:rsid w:val="00826871"/>
    <w:rsid w:val="0087120A"/>
    <w:rsid w:val="00874C12"/>
    <w:rsid w:val="008940E7"/>
    <w:rsid w:val="008A7657"/>
    <w:rsid w:val="008B09D9"/>
    <w:rsid w:val="008B75CC"/>
    <w:rsid w:val="008E60A2"/>
    <w:rsid w:val="008F2049"/>
    <w:rsid w:val="008F2FE5"/>
    <w:rsid w:val="00924CCB"/>
    <w:rsid w:val="0092504F"/>
    <w:rsid w:val="00927C00"/>
    <w:rsid w:val="00932A3E"/>
    <w:rsid w:val="00941BB6"/>
    <w:rsid w:val="00943BD6"/>
    <w:rsid w:val="00947173"/>
    <w:rsid w:val="00995818"/>
    <w:rsid w:val="00996B64"/>
    <w:rsid w:val="009A0FEC"/>
    <w:rsid w:val="009A1763"/>
    <w:rsid w:val="009A4878"/>
    <w:rsid w:val="009B3ABF"/>
    <w:rsid w:val="009E02D7"/>
    <w:rsid w:val="009E0584"/>
    <w:rsid w:val="009F7237"/>
    <w:rsid w:val="00A25FE7"/>
    <w:rsid w:val="00A271DA"/>
    <w:rsid w:val="00A46740"/>
    <w:rsid w:val="00A54C9E"/>
    <w:rsid w:val="00A70D1F"/>
    <w:rsid w:val="00A80BDC"/>
    <w:rsid w:val="00A9690C"/>
    <w:rsid w:val="00AA6D63"/>
    <w:rsid w:val="00B048D0"/>
    <w:rsid w:val="00B5749B"/>
    <w:rsid w:val="00B83A29"/>
    <w:rsid w:val="00B8787A"/>
    <w:rsid w:val="00B93DC4"/>
    <w:rsid w:val="00BC1772"/>
    <w:rsid w:val="00BC2AC6"/>
    <w:rsid w:val="00BC2E29"/>
    <w:rsid w:val="00BD2963"/>
    <w:rsid w:val="00BE0D17"/>
    <w:rsid w:val="00BE5213"/>
    <w:rsid w:val="00C05D4F"/>
    <w:rsid w:val="00C05EC0"/>
    <w:rsid w:val="00C22D09"/>
    <w:rsid w:val="00C41F50"/>
    <w:rsid w:val="00C45DF0"/>
    <w:rsid w:val="00C66B8C"/>
    <w:rsid w:val="00C7166B"/>
    <w:rsid w:val="00C866DD"/>
    <w:rsid w:val="00C91CA7"/>
    <w:rsid w:val="00C954FA"/>
    <w:rsid w:val="00C95EDB"/>
    <w:rsid w:val="00CA35E1"/>
    <w:rsid w:val="00CC6633"/>
    <w:rsid w:val="00CE1DEA"/>
    <w:rsid w:val="00CF28EE"/>
    <w:rsid w:val="00CF414F"/>
    <w:rsid w:val="00D00079"/>
    <w:rsid w:val="00D07E4B"/>
    <w:rsid w:val="00D12729"/>
    <w:rsid w:val="00D1650C"/>
    <w:rsid w:val="00D2345D"/>
    <w:rsid w:val="00D25A59"/>
    <w:rsid w:val="00D27384"/>
    <w:rsid w:val="00D27E81"/>
    <w:rsid w:val="00D30352"/>
    <w:rsid w:val="00D31C59"/>
    <w:rsid w:val="00D3374D"/>
    <w:rsid w:val="00D6306D"/>
    <w:rsid w:val="00D871D5"/>
    <w:rsid w:val="00DD1A28"/>
    <w:rsid w:val="00DE20DC"/>
    <w:rsid w:val="00DE3A59"/>
    <w:rsid w:val="00E03511"/>
    <w:rsid w:val="00E061E0"/>
    <w:rsid w:val="00E178EA"/>
    <w:rsid w:val="00E31697"/>
    <w:rsid w:val="00E32B76"/>
    <w:rsid w:val="00E44065"/>
    <w:rsid w:val="00E57FE1"/>
    <w:rsid w:val="00E61CA7"/>
    <w:rsid w:val="00E70C6B"/>
    <w:rsid w:val="00E7313A"/>
    <w:rsid w:val="00E926F9"/>
    <w:rsid w:val="00E953B3"/>
    <w:rsid w:val="00EA0054"/>
    <w:rsid w:val="00EA46F7"/>
    <w:rsid w:val="00EB1EA4"/>
    <w:rsid w:val="00EB22B1"/>
    <w:rsid w:val="00EB30B1"/>
    <w:rsid w:val="00EC6421"/>
    <w:rsid w:val="00ED6C36"/>
    <w:rsid w:val="00ED7858"/>
    <w:rsid w:val="00F06485"/>
    <w:rsid w:val="00F07F0B"/>
    <w:rsid w:val="00F15FC9"/>
    <w:rsid w:val="00F218CD"/>
    <w:rsid w:val="00F300E5"/>
    <w:rsid w:val="00F37548"/>
    <w:rsid w:val="00F600B3"/>
    <w:rsid w:val="00F83D60"/>
    <w:rsid w:val="00F8413E"/>
    <w:rsid w:val="00F864B3"/>
    <w:rsid w:val="00F87A52"/>
    <w:rsid w:val="00FA39AE"/>
    <w:rsid w:val="00FA5851"/>
    <w:rsid w:val="00FB6D7F"/>
    <w:rsid w:val="00FC7A7B"/>
    <w:rsid w:val="00FC7E25"/>
    <w:rsid w:val="00FE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5257"/>
  <w15:docId w15:val="{BFBC4323-4F02-4EB2-BFC7-E18F718D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6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674E"/>
    <w:pPr>
      <w:tabs>
        <w:tab w:val="center" w:pos="4680"/>
        <w:tab w:val="right" w:pos="9360"/>
      </w:tabs>
    </w:pPr>
  </w:style>
  <w:style w:type="character" w:customStyle="1" w:styleId="HeaderChar">
    <w:name w:val="Header Char"/>
    <w:basedOn w:val="DefaultParagraphFont"/>
    <w:link w:val="Header"/>
    <w:uiPriority w:val="99"/>
    <w:rsid w:val="0015674E"/>
  </w:style>
  <w:style w:type="paragraph" w:styleId="Footer">
    <w:name w:val="footer"/>
    <w:basedOn w:val="Normal"/>
    <w:link w:val="FooterChar"/>
    <w:uiPriority w:val="99"/>
    <w:unhideWhenUsed/>
    <w:rsid w:val="0015674E"/>
    <w:pPr>
      <w:tabs>
        <w:tab w:val="center" w:pos="4680"/>
        <w:tab w:val="right" w:pos="9360"/>
      </w:tabs>
    </w:pPr>
  </w:style>
  <w:style w:type="character" w:customStyle="1" w:styleId="FooterChar">
    <w:name w:val="Footer Char"/>
    <w:basedOn w:val="DefaultParagraphFont"/>
    <w:link w:val="Footer"/>
    <w:uiPriority w:val="99"/>
    <w:rsid w:val="0015674E"/>
  </w:style>
  <w:style w:type="paragraph" w:styleId="BalloonText">
    <w:name w:val="Balloon Text"/>
    <w:basedOn w:val="Normal"/>
    <w:link w:val="BalloonTextChar"/>
    <w:uiPriority w:val="99"/>
    <w:semiHidden/>
    <w:unhideWhenUsed/>
    <w:rsid w:val="00D25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59"/>
    <w:rPr>
      <w:rFonts w:ascii="Segoe UI" w:hAnsi="Segoe UI" w:cs="Segoe UI"/>
      <w:sz w:val="18"/>
      <w:szCs w:val="18"/>
    </w:rPr>
  </w:style>
  <w:style w:type="character" w:styleId="CommentReference">
    <w:name w:val="annotation reference"/>
    <w:basedOn w:val="DefaultParagraphFont"/>
    <w:uiPriority w:val="99"/>
    <w:semiHidden/>
    <w:unhideWhenUsed/>
    <w:rsid w:val="00C866DD"/>
    <w:rPr>
      <w:sz w:val="16"/>
      <w:szCs w:val="16"/>
    </w:rPr>
  </w:style>
  <w:style w:type="paragraph" w:styleId="CommentText">
    <w:name w:val="annotation text"/>
    <w:basedOn w:val="Normal"/>
    <w:link w:val="CommentTextChar"/>
    <w:uiPriority w:val="99"/>
    <w:semiHidden/>
    <w:unhideWhenUsed/>
    <w:rsid w:val="00C866DD"/>
    <w:rPr>
      <w:sz w:val="20"/>
      <w:szCs w:val="20"/>
    </w:rPr>
  </w:style>
  <w:style w:type="character" w:customStyle="1" w:styleId="CommentTextChar">
    <w:name w:val="Comment Text Char"/>
    <w:basedOn w:val="DefaultParagraphFont"/>
    <w:link w:val="CommentText"/>
    <w:uiPriority w:val="99"/>
    <w:semiHidden/>
    <w:rsid w:val="00C866DD"/>
    <w:rPr>
      <w:sz w:val="20"/>
      <w:szCs w:val="20"/>
    </w:rPr>
  </w:style>
  <w:style w:type="paragraph" w:styleId="CommentSubject">
    <w:name w:val="annotation subject"/>
    <w:basedOn w:val="CommentText"/>
    <w:next w:val="CommentText"/>
    <w:link w:val="CommentSubjectChar"/>
    <w:uiPriority w:val="99"/>
    <w:semiHidden/>
    <w:unhideWhenUsed/>
    <w:rsid w:val="00C866DD"/>
    <w:rPr>
      <w:b/>
      <w:bCs/>
    </w:rPr>
  </w:style>
  <w:style w:type="character" w:customStyle="1" w:styleId="CommentSubjectChar">
    <w:name w:val="Comment Subject Char"/>
    <w:basedOn w:val="CommentTextChar"/>
    <w:link w:val="CommentSubject"/>
    <w:uiPriority w:val="99"/>
    <w:semiHidden/>
    <w:rsid w:val="00C866DD"/>
    <w:rPr>
      <w:b/>
      <w:bCs/>
      <w:sz w:val="20"/>
      <w:szCs w:val="20"/>
    </w:rPr>
  </w:style>
  <w:style w:type="table" w:styleId="TableGrid">
    <w:name w:val="Table Grid"/>
    <w:basedOn w:val="TableNormal"/>
    <w:uiPriority w:val="59"/>
    <w:rsid w:val="00C2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7E4B"/>
    <w:rPr>
      <w:sz w:val="20"/>
      <w:szCs w:val="20"/>
    </w:rPr>
  </w:style>
  <w:style w:type="character" w:customStyle="1" w:styleId="FootnoteTextChar">
    <w:name w:val="Footnote Text Char"/>
    <w:basedOn w:val="DefaultParagraphFont"/>
    <w:link w:val="FootnoteText"/>
    <w:uiPriority w:val="99"/>
    <w:semiHidden/>
    <w:rsid w:val="00D07E4B"/>
    <w:rPr>
      <w:sz w:val="20"/>
      <w:szCs w:val="20"/>
    </w:rPr>
  </w:style>
  <w:style w:type="character" w:styleId="FootnoteReference">
    <w:name w:val="footnote reference"/>
    <w:basedOn w:val="DefaultParagraphFont"/>
    <w:uiPriority w:val="99"/>
    <w:semiHidden/>
    <w:unhideWhenUsed/>
    <w:rsid w:val="00D07E4B"/>
    <w:rPr>
      <w:vertAlign w:val="superscript"/>
    </w:rPr>
  </w:style>
  <w:style w:type="paragraph" w:styleId="EndnoteText">
    <w:name w:val="endnote text"/>
    <w:basedOn w:val="Normal"/>
    <w:link w:val="EndnoteTextChar"/>
    <w:uiPriority w:val="99"/>
    <w:semiHidden/>
    <w:unhideWhenUsed/>
    <w:rsid w:val="00CE1DEA"/>
    <w:rPr>
      <w:sz w:val="20"/>
      <w:szCs w:val="20"/>
    </w:rPr>
  </w:style>
  <w:style w:type="character" w:customStyle="1" w:styleId="EndnoteTextChar">
    <w:name w:val="Endnote Text Char"/>
    <w:basedOn w:val="DefaultParagraphFont"/>
    <w:link w:val="EndnoteText"/>
    <w:uiPriority w:val="99"/>
    <w:semiHidden/>
    <w:rsid w:val="00CE1DEA"/>
    <w:rPr>
      <w:sz w:val="20"/>
      <w:szCs w:val="20"/>
    </w:rPr>
  </w:style>
  <w:style w:type="character" w:styleId="EndnoteReference">
    <w:name w:val="endnote reference"/>
    <w:basedOn w:val="DefaultParagraphFont"/>
    <w:uiPriority w:val="99"/>
    <w:semiHidden/>
    <w:unhideWhenUsed/>
    <w:rsid w:val="00CE1DEA"/>
    <w:rPr>
      <w:vertAlign w:val="superscript"/>
    </w:rPr>
  </w:style>
  <w:style w:type="paragraph" w:styleId="NormalWeb">
    <w:name w:val="Normal (Web)"/>
    <w:basedOn w:val="Normal"/>
    <w:uiPriority w:val="99"/>
    <w:unhideWhenUsed/>
    <w:rsid w:val="00F864B3"/>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64B3"/>
    <w:rPr>
      <w:color w:val="0000FF"/>
      <w:u w:val="single"/>
    </w:rPr>
  </w:style>
  <w:style w:type="paragraph" w:styleId="Revision">
    <w:name w:val="Revision"/>
    <w:hidden/>
    <w:uiPriority w:val="99"/>
    <w:semiHidden/>
    <w:rsid w:val="0035720C"/>
    <w:pPr>
      <w:widowControl/>
    </w:pPr>
  </w:style>
  <w:style w:type="character" w:styleId="PlaceholderText">
    <w:name w:val="Placeholder Text"/>
    <w:basedOn w:val="DefaultParagraphFont"/>
    <w:uiPriority w:val="99"/>
    <w:semiHidden/>
    <w:rsid w:val="002B74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04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340Bpricing@hrsa.gov" TargetMode="External"/><Relationship Id="rId13" Type="http://schemas.openxmlformats.org/officeDocument/2006/relationships/hyperlink" Target="https://data.medicaid.gov/Drug-Pricing-and-Payment/Drug-Products-in-the-Medicaid-Drug-Rebate-Program/v48d-4e3e/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40bopais.hrsa.gov/manufacturersearc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p.org/drug-shortages/current-shortag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cessdata.fda.gov/scripts/drugshortages/default.cfm" TargetMode="External"/><Relationship Id="rId4" Type="http://schemas.openxmlformats.org/officeDocument/2006/relationships/settings" Target="settings.xml"/><Relationship Id="rId9" Type="http://schemas.openxmlformats.org/officeDocument/2006/relationships/hyperlink" Target="https://data.medicaid.gov/Drug-Pricing-and-Payment/Drug-Products-in-the-Medicaid-Drug-Rebate-Program/v48d-4e3e/da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DB4520B-4EDF-4F03-A2A9-7044D08BE84D}"/>
      </w:docPartPr>
      <w:docPartBody>
        <w:p w:rsidR="002A4B19" w:rsidRDefault="00C4522E">
          <w:r w:rsidRPr="00EB6F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2E"/>
    <w:rsid w:val="002A4B19"/>
    <w:rsid w:val="002E3314"/>
    <w:rsid w:val="004D3849"/>
    <w:rsid w:val="00720365"/>
    <w:rsid w:val="008A159B"/>
    <w:rsid w:val="008F26CC"/>
    <w:rsid w:val="009167D2"/>
    <w:rsid w:val="00952C55"/>
    <w:rsid w:val="00980BE2"/>
    <w:rsid w:val="00AA5EB3"/>
    <w:rsid w:val="00AF5321"/>
    <w:rsid w:val="00B168A1"/>
    <w:rsid w:val="00BB289A"/>
    <w:rsid w:val="00BB5F77"/>
    <w:rsid w:val="00C04E9E"/>
    <w:rsid w:val="00C4522E"/>
    <w:rsid w:val="00C6373C"/>
    <w:rsid w:val="00C67DD7"/>
    <w:rsid w:val="00E2079F"/>
    <w:rsid w:val="00E3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2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4610-AAFD-43F5-9392-A2125DEA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E. Cooper</dc:creator>
  <cp:lastModifiedBy>Lott,Sheena</cp:lastModifiedBy>
  <cp:revision>2</cp:revision>
  <dcterms:created xsi:type="dcterms:W3CDTF">2020-09-10T16:16:00Z</dcterms:created>
  <dcterms:modified xsi:type="dcterms:W3CDTF">2020-09-10T16:16:00Z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2010</vt:lpwstr>
  </property>
  <property fmtid="{D5CDD505-2E9C-101B-9397-08002B2CF9AE}" pid="4" name="LastSaved">
    <vt:filetime>2016-02-24T00:00:00Z</vt:filetime>
  </property>
</Properties>
</file>